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A4208" w14:textId="7C7521EC" w:rsidR="00372B85" w:rsidRPr="0086592A" w:rsidRDefault="00372B8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</w:p>
    <w:p w14:paraId="3A2CE745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教育部國民及學前教育署</w:t>
      </w:r>
    </w:p>
    <w:p w14:paraId="67B10F77" w14:textId="5A3DF80E" w:rsidR="0067461B" w:rsidRPr="0086592A" w:rsidRDefault="00434764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11</w:t>
      </w:r>
      <w:r w:rsidR="00A3182E">
        <w:rPr>
          <w:rFonts w:ascii="Times New Roman" w:eastAsia="標楷體" w:hAnsi="Times New Roman" w:cs="Times New Roman" w:hint="eastAsia"/>
          <w:sz w:val="40"/>
          <w:szCs w:val="40"/>
        </w:rPr>
        <w:t>4</w:t>
      </w:r>
      <w:r w:rsidRPr="0086592A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67461B" w:rsidRPr="0086592A">
        <w:rPr>
          <w:rFonts w:ascii="Times New Roman" w:eastAsia="標楷體" w:hAnsi="Times New Roman" w:cs="Times New Roman"/>
          <w:sz w:val="40"/>
          <w:szCs w:val="40"/>
        </w:rPr>
        <w:t>補助實施戶外教育與海洋教育計畫</w:t>
      </w:r>
    </w:p>
    <w:p w14:paraId="0EAB3A6D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9ED142E" w14:textId="729EACE5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4C5BBB7C" w14:textId="77777777" w:rsidR="00434764" w:rsidRPr="0086592A" w:rsidRDefault="00434764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772C0578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EDAC7D9" w14:textId="42845FB7" w:rsidR="0067461B" w:rsidRPr="0086592A" w:rsidRDefault="00A53D34" w:rsidP="0067461B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>
        <w:rPr>
          <w:rFonts w:ascii="Times New Roman" w:eastAsia="標楷體" w:hAnsi="Times New Roman" w:cs="Times New Roman" w:hint="eastAsia"/>
          <w:sz w:val="64"/>
          <w:szCs w:val="64"/>
        </w:rPr>
        <w:t>新竹縣</w:t>
      </w:r>
      <w:r w:rsidR="0067461B" w:rsidRPr="0086592A">
        <w:rPr>
          <w:rFonts w:ascii="Times New Roman" w:eastAsia="標楷體" w:hAnsi="Times New Roman" w:cs="Times New Roman"/>
          <w:sz w:val="64"/>
          <w:szCs w:val="64"/>
        </w:rPr>
        <w:t>政府</w:t>
      </w:r>
    </w:p>
    <w:p w14:paraId="42E18835" w14:textId="77777777" w:rsidR="0067461B" w:rsidRPr="0086592A" w:rsidRDefault="0067461B" w:rsidP="003D074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成果報告書</w:t>
      </w:r>
    </w:p>
    <w:p w14:paraId="04F6C8F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A89459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F405840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2865C46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78EDF2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F134FB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2E58E40" w14:textId="3F61ED78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t>中華民國一一</w:t>
      </w:r>
      <w:r w:rsidR="00A3182E">
        <w:rPr>
          <w:rFonts w:ascii="Times New Roman" w:eastAsia="標楷體" w:hAnsi="Times New Roman" w:cs="Times New Roman" w:hint="eastAsia"/>
          <w:sz w:val="48"/>
          <w:szCs w:val="48"/>
        </w:rPr>
        <w:t>五</w:t>
      </w:r>
      <w:r w:rsidRPr="0086592A">
        <w:rPr>
          <w:rFonts w:ascii="Times New Roman" w:eastAsia="標楷體" w:hAnsi="Times New Roman" w:cs="Times New Roman"/>
          <w:sz w:val="48"/>
          <w:szCs w:val="48"/>
        </w:rPr>
        <w:t>年</w:t>
      </w:r>
      <w:r w:rsidR="00A3182E">
        <w:rPr>
          <w:rFonts w:ascii="Times New Roman" w:eastAsia="標楷體" w:hAnsi="Times New Roman" w:cs="Times New Roman" w:hint="eastAsia"/>
          <w:sz w:val="48"/>
          <w:szCs w:val="48"/>
        </w:rPr>
        <w:t>五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月</w:t>
      </w:r>
      <w:r w:rsidR="00A53D34">
        <w:rPr>
          <w:rFonts w:ascii="Times New Roman" w:eastAsia="標楷體" w:hAnsi="Times New Roman" w:cs="Times New Roman" w:hint="eastAsia"/>
          <w:sz w:val="48"/>
          <w:szCs w:val="48"/>
        </w:rPr>
        <w:t>廿</w:t>
      </w:r>
      <w:r w:rsidR="00A3182E">
        <w:rPr>
          <w:rFonts w:ascii="Times New Roman" w:eastAsia="標楷體" w:hAnsi="Times New Roman" w:cs="Times New Roman" w:hint="eastAsia"/>
          <w:sz w:val="48"/>
          <w:szCs w:val="48"/>
        </w:rPr>
        <w:t>二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日</w:t>
      </w:r>
    </w:p>
    <w:p w14:paraId="34A361FB" w14:textId="3DCBC672" w:rsidR="000C3E35" w:rsidRPr="0086592A" w:rsidRDefault="000C3E3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AC70A1" w14:textId="542A864E" w:rsidR="00434764" w:rsidRPr="0086592A" w:rsidRDefault="00434764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67018B39" w14:textId="485B9C89" w:rsidR="00450895" w:rsidRPr="0086592A" w:rsidRDefault="00450895" w:rsidP="00341E41">
      <w:pPr>
        <w:pStyle w:val="af0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8E07B23" w14:textId="77777777" w:rsidR="00DA5738" w:rsidRPr="0086592A" w:rsidRDefault="00DA5738" w:rsidP="00DA5738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</w:pPr>
      <w:r w:rsidRPr="0086592A"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  <w:t>成果報告</w:t>
      </w:r>
    </w:p>
    <w:p w14:paraId="26E09282" w14:textId="77777777" w:rsidR="00DA5738" w:rsidRPr="0086592A" w:rsidRDefault="00DA5738" w:rsidP="00DA5738">
      <w:pPr>
        <w:autoSpaceDE w:val="0"/>
        <w:autoSpaceDN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p w14:paraId="10613FD3" w14:textId="77777777" w:rsidR="00DA5738" w:rsidRPr="00686AE2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686AE2">
        <w:rPr>
          <w:rFonts w:ascii="Times New Roman" w:eastAsia="標楷體" w:hAnsi="Times New Roman" w:cs="Times New Roman"/>
          <w:b/>
          <w:kern w:val="0"/>
          <w:szCs w:val="24"/>
        </w:rPr>
        <w:t>申請計畫內容簡述（與申請計畫應相符）</w:t>
      </w:r>
    </w:p>
    <w:p w14:paraId="392ACF0B" w14:textId="71214F19" w:rsidR="007124EA" w:rsidRPr="007124EA" w:rsidRDefault="00A7282E" w:rsidP="007124EA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 w:rsidRPr="00686AE2">
        <w:rPr>
          <w:rFonts w:ascii="標楷體" w:eastAsia="標楷體" w:hAnsi="標楷體" w:hint="eastAsia"/>
          <w:bCs/>
          <w:szCs w:val="24"/>
        </w:rPr>
        <w:t xml:space="preserve">   </w:t>
      </w:r>
      <w:r w:rsidR="00686AE2" w:rsidRPr="00686AE2">
        <w:rPr>
          <w:rFonts w:ascii="標楷體" w:eastAsia="標楷體" w:hAnsi="標楷體" w:hint="eastAsia"/>
          <w:bCs/>
          <w:szCs w:val="24"/>
        </w:rPr>
        <w:t xml:space="preserve"> </w:t>
      </w:r>
      <w:r w:rsidR="007124EA" w:rsidRPr="007124EA">
        <w:rPr>
          <w:rFonts w:ascii="標楷體" w:eastAsia="標楷體" w:hAnsi="標楷體" w:hint="eastAsia"/>
          <w:bCs/>
          <w:szCs w:val="24"/>
        </w:rPr>
        <w:t>透過探訪</w:t>
      </w:r>
      <w:r w:rsidR="007124EA" w:rsidRPr="007124EA">
        <w:rPr>
          <w:rFonts w:ascii="標楷體" w:eastAsia="標楷體" w:hAnsi="標楷體" w:hint="eastAsia"/>
          <w:bCs/>
          <w:szCs w:val="24"/>
          <w:u w:val="single"/>
        </w:rPr>
        <w:t>新豐</w:t>
      </w:r>
      <w:r w:rsidR="007124EA" w:rsidRPr="007124EA">
        <w:rPr>
          <w:rFonts w:ascii="標楷體" w:eastAsia="標楷體" w:hAnsi="標楷體" w:hint="eastAsia"/>
          <w:bCs/>
          <w:szCs w:val="24"/>
        </w:rPr>
        <w:t>紅樹林步道，讓學生做濕地生態觀察學習與淨灘，發掘</w:t>
      </w:r>
      <w:r w:rsidR="007124EA" w:rsidRPr="007124EA">
        <w:rPr>
          <w:rFonts w:ascii="標楷體" w:eastAsia="標楷體" w:hAnsi="標楷體" w:hint="eastAsia"/>
          <w:bCs/>
          <w:szCs w:val="24"/>
          <w:u w:val="single"/>
        </w:rPr>
        <w:t>新竹縣</w:t>
      </w:r>
      <w:r w:rsidR="007124EA" w:rsidRPr="007124EA">
        <w:rPr>
          <w:rFonts w:ascii="標楷體" w:eastAsia="標楷體" w:hAnsi="標楷體" w:hint="eastAsia"/>
          <w:bCs/>
          <w:szCs w:val="24"/>
        </w:rPr>
        <w:t>的美好風景，培養愛鄉愛土的情操。讓學生認識</w:t>
      </w:r>
      <w:r w:rsidR="007124EA" w:rsidRPr="007124EA">
        <w:rPr>
          <w:rFonts w:ascii="標楷體" w:eastAsia="標楷體" w:hAnsi="標楷體" w:hint="eastAsia"/>
          <w:bCs/>
          <w:szCs w:val="24"/>
          <w:u w:val="single"/>
        </w:rPr>
        <w:t>桃園新屋</w:t>
      </w:r>
      <w:r w:rsidR="007124EA" w:rsidRPr="007124EA">
        <w:rPr>
          <w:rFonts w:ascii="標楷體" w:eastAsia="標楷體" w:hAnsi="標楷體" w:hint="eastAsia"/>
          <w:bCs/>
          <w:szCs w:val="24"/>
        </w:rPr>
        <w:t>客庄獨特的「</w:t>
      </w:r>
      <w:proofErr w:type="gramStart"/>
      <w:r w:rsidR="007124EA" w:rsidRPr="007124EA">
        <w:rPr>
          <w:rFonts w:ascii="標楷體" w:eastAsia="標楷體" w:hAnsi="標楷體" w:hint="eastAsia"/>
          <w:bCs/>
          <w:szCs w:val="24"/>
        </w:rPr>
        <w:t>耕海</w:t>
      </w:r>
      <w:proofErr w:type="gramEnd"/>
      <w:r w:rsidR="007124EA" w:rsidRPr="007124EA">
        <w:rPr>
          <w:rFonts w:ascii="標楷體" w:eastAsia="標楷體" w:hAnsi="標楷體" w:hint="eastAsia"/>
          <w:bCs/>
          <w:szCs w:val="24"/>
        </w:rPr>
        <w:t>」文化，體會客家人互助合作的精神。</w:t>
      </w:r>
    </w:p>
    <w:p w14:paraId="63B1B0B4" w14:textId="3A559A8F" w:rsidR="00A7282E" w:rsidRPr="007124EA" w:rsidRDefault="00A7282E" w:rsidP="00A7282E">
      <w:pPr>
        <w:pStyle w:val="a8"/>
        <w:jc w:val="both"/>
        <w:rPr>
          <w:rFonts w:ascii="標楷體" w:eastAsia="標楷體" w:hAnsi="標楷體"/>
          <w:bCs/>
          <w:szCs w:val="24"/>
        </w:rPr>
      </w:pPr>
    </w:p>
    <w:p w14:paraId="5A4C4896" w14:textId="3B899043" w:rsidR="00A53D34" w:rsidRPr="00686AE2" w:rsidRDefault="00A53D34" w:rsidP="00A53D34">
      <w:pPr>
        <w:suppressAutoHyphens/>
        <w:autoSpaceDN w:val="0"/>
        <w:jc w:val="both"/>
        <w:textAlignment w:val="baseline"/>
        <w:rPr>
          <w:rFonts w:ascii="Times New Roman" w:eastAsia="標楷體" w:hAnsi="Times New Roman"/>
          <w:bCs/>
          <w:szCs w:val="24"/>
        </w:rPr>
      </w:pPr>
    </w:p>
    <w:p w14:paraId="020DBA62" w14:textId="77777777" w:rsidR="00DA5738" w:rsidRPr="00686AE2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686AE2">
        <w:rPr>
          <w:rFonts w:ascii="Times New Roman" w:eastAsia="標楷體" w:hAnsi="Times New Roman" w:cs="Times New Roman"/>
          <w:b/>
          <w:kern w:val="0"/>
          <w:szCs w:val="24"/>
        </w:rPr>
        <w:t>實施過程（質化說明）</w:t>
      </w:r>
    </w:p>
    <w:p w14:paraId="63B3F1B4" w14:textId="4B5DE231" w:rsidR="00DA5738" w:rsidRPr="00FD60A0" w:rsidRDefault="00A53D34" w:rsidP="00FD60A0">
      <w:pPr>
        <w:pStyle w:val="a8"/>
        <w:numPr>
          <w:ilvl w:val="0"/>
          <w:numId w:val="44"/>
        </w:numPr>
        <w:ind w:leftChars="0"/>
        <w:contextualSpacing/>
        <w:jc w:val="both"/>
        <w:rPr>
          <w:rFonts w:ascii="Times New Roman" w:eastAsia="標楷體" w:hAnsi="Times New Roman"/>
          <w:bCs/>
          <w:szCs w:val="24"/>
        </w:rPr>
      </w:pPr>
      <w:r w:rsidRPr="00FD60A0">
        <w:rPr>
          <w:rFonts w:ascii="Times New Roman" w:eastAsia="標楷體" w:hAnsi="Times New Roman"/>
          <w:szCs w:val="24"/>
        </w:rPr>
        <w:t>課前</w:t>
      </w:r>
      <w:r w:rsidR="00686AE2" w:rsidRPr="00FD60A0">
        <w:rPr>
          <w:rFonts w:ascii="Times New Roman" w:eastAsia="標楷體" w:hAnsi="Times New Roman" w:hint="eastAsia"/>
          <w:szCs w:val="24"/>
        </w:rPr>
        <w:t>課程規劃</w:t>
      </w:r>
      <w:r w:rsidRPr="00FD60A0">
        <w:rPr>
          <w:rFonts w:ascii="Times New Roman" w:eastAsia="標楷體" w:hAnsi="Times New Roman" w:hint="eastAsia"/>
          <w:szCs w:val="24"/>
        </w:rPr>
        <w:t>：</w:t>
      </w:r>
      <w:r w:rsidR="00FD60A0" w:rsidRPr="00FD60A0">
        <w:rPr>
          <w:rFonts w:ascii="Times New Roman" w:eastAsia="標楷體" w:hAnsi="Times New Roman"/>
          <w:bCs/>
          <w:szCs w:val="24"/>
        </w:rPr>
        <w:t xml:space="preserve"> </w:t>
      </w:r>
    </w:p>
    <w:p w14:paraId="51F6BFC5" w14:textId="45FB225D" w:rsidR="00FD60A0" w:rsidRPr="00FD60A0" w:rsidRDefault="00FD60A0" w:rsidP="00FD60A0">
      <w:pPr>
        <w:pStyle w:val="a8"/>
        <w:autoSpaceDE w:val="0"/>
        <w:autoSpaceDN w:val="0"/>
        <w:adjustRightInd w:val="0"/>
        <w:ind w:leftChars="0" w:left="691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  </w:t>
      </w:r>
      <w:r w:rsidRPr="00FD60A0">
        <w:rPr>
          <w:rFonts w:ascii="Times New Roman" w:eastAsia="標楷體" w:hAnsi="Times New Roman" w:hint="eastAsia"/>
          <w:bCs/>
          <w:szCs w:val="24"/>
        </w:rPr>
        <w:t>藉由社會、生活領域介紹</w:t>
      </w:r>
      <w:r w:rsidRPr="00FD60A0">
        <w:rPr>
          <w:rFonts w:ascii="Times New Roman" w:eastAsia="標楷體" w:hAnsi="Times New Roman" w:hint="eastAsia"/>
          <w:bCs/>
          <w:szCs w:val="24"/>
          <w:u w:val="single"/>
        </w:rPr>
        <w:t>新竹縣新豐鄉</w:t>
      </w:r>
      <w:r w:rsidRPr="00FD60A0">
        <w:rPr>
          <w:rFonts w:ascii="Times New Roman" w:eastAsia="標楷體" w:hAnsi="Times New Roman" w:hint="eastAsia"/>
          <w:bCs/>
          <w:szCs w:val="24"/>
        </w:rPr>
        <w:t>、</w:t>
      </w:r>
      <w:r w:rsidRPr="00FD60A0">
        <w:rPr>
          <w:rFonts w:ascii="Times New Roman" w:eastAsia="標楷體" w:hAnsi="Times New Roman" w:hint="eastAsia"/>
          <w:bCs/>
          <w:szCs w:val="24"/>
          <w:u w:val="single"/>
        </w:rPr>
        <w:t>桃園市新屋區</w:t>
      </w:r>
      <w:r w:rsidRPr="00FD60A0">
        <w:rPr>
          <w:rFonts w:ascii="Times New Roman" w:eastAsia="標楷體" w:hAnsi="Times New Roman" w:hint="eastAsia"/>
          <w:bCs/>
          <w:szCs w:val="24"/>
        </w:rPr>
        <w:t>所在位置，地理環境、風土民情與環境生態，讓學生在出發前對當地有初步的認識與了解。</w:t>
      </w:r>
    </w:p>
    <w:p w14:paraId="4E0E76C6" w14:textId="560E403F" w:rsidR="00FD60A0" w:rsidRPr="00FD60A0" w:rsidRDefault="00FD60A0" w:rsidP="00FD60A0">
      <w:pPr>
        <w:pStyle w:val="a8"/>
        <w:autoSpaceDE w:val="0"/>
        <w:autoSpaceDN w:val="0"/>
        <w:adjustRightInd w:val="0"/>
        <w:ind w:leftChars="0" w:left="691"/>
        <w:rPr>
          <w:rFonts w:ascii="Times New Roman" w:eastAsia="標楷體" w:hAnsi="Times New Roman"/>
          <w:bCs/>
          <w:szCs w:val="24"/>
        </w:rPr>
      </w:pPr>
      <w:r w:rsidRPr="00FD60A0">
        <w:rPr>
          <w:rFonts w:ascii="Times New Roman" w:eastAsia="標楷體" w:hAnsi="Times New Roman" w:hint="eastAsia"/>
          <w:bCs/>
          <w:szCs w:val="24"/>
        </w:rPr>
        <w:t xml:space="preserve">    </w:t>
      </w:r>
      <w:r w:rsidRPr="00FD60A0">
        <w:rPr>
          <w:rFonts w:ascii="Times New Roman" w:eastAsia="標楷體" w:hAnsi="Times New Roman" w:hint="eastAsia"/>
          <w:bCs/>
          <w:szCs w:val="24"/>
        </w:rPr>
        <w:t>藉由自然、綜合領域，介紹</w:t>
      </w:r>
      <w:r w:rsidRPr="00FD60A0">
        <w:rPr>
          <w:rFonts w:ascii="Times New Roman" w:eastAsia="標楷體" w:hAnsi="Times New Roman" w:hint="eastAsia"/>
          <w:bCs/>
          <w:szCs w:val="24"/>
          <w:u w:val="single"/>
        </w:rPr>
        <w:t>新豐</w:t>
      </w:r>
      <w:r w:rsidRPr="00FD60A0">
        <w:rPr>
          <w:rFonts w:ascii="Times New Roman" w:eastAsia="標楷體" w:hAnsi="Times New Roman" w:hint="eastAsia"/>
          <w:bCs/>
          <w:szCs w:val="24"/>
        </w:rPr>
        <w:t>紅樹林溼地生態系，</w:t>
      </w:r>
      <w:r w:rsidR="00E23DD9">
        <w:rPr>
          <w:rFonts w:ascii="Times New Roman" w:eastAsia="標楷體" w:hAnsi="Times New Roman" w:hint="eastAsia"/>
          <w:bCs/>
          <w:szCs w:val="24"/>
        </w:rPr>
        <w:t>與</w:t>
      </w:r>
      <w:r w:rsidRPr="00FD60A0">
        <w:rPr>
          <w:rFonts w:ascii="Times New Roman" w:eastAsia="標楷體" w:hAnsi="Times New Roman" w:hint="eastAsia"/>
          <w:bCs/>
          <w:szCs w:val="24"/>
        </w:rPr>
        <w:t>該地區的紅樹林植物與濕地生物；介紹全台唯一靠海的</w:t>
      </w:r>
      <w:r w:rsidRPr="00FD60A0">
        <w:rPr>
          <w:rFonts w:ascii="Times New Roman" w:eastAsia="標楷體" w:hAnsi="Times New Roman" w:hint="eastAsia"/>
          <w:bCs/>
          <w:szCs w:val="24"/>
          <w:u w:val="single"/>
        </w:rPr>
        <w:t>桃園新屋</w:t>
      </w:r>
      <w:r w:rsidRPr="00FD60A0">
        <w:rPr>
          <w:rFonts w:ascii="Times New Roman" w:eastAsia="標楷體" w:hAnsi="Times New Roman" w:hint="eastAsia"/>
          <w:bCs/>
          <w:szCs w:val="24"/>
        </w:rPr>
        <w:t>客庄聚落，了解客家傳統漁業的傳承價值，與客家鄉親團結互助的精神。</w:t>
      </w:r>
    </w:p>
    <w:p w14:paraId="4CCDEC5D" w14:textId="77777777" w:rsidR="00686AE2" w:rsidRDefault="00686AE2" w:rsidP="00686AE2">
      <w:pPr>
        <w:pStyle w:val="Default"/>
      </w:pPr>
      <w:r w:rsidRPr="00686AE2">
        <w:rPr>
          <w:rFonts w:ascii="Times New Roman" w:hAnsi="Times New Roman" w:hint="eastAsia"/>
        </w:rPr>
        <w:t xml:space="preserve">  (</w:t>
      </w:r>
      <w:r w:rsidRPr="00686AE2">
        <w:rPr>
          <w:rFonts w:ascii="Times New Roman" w:hAnsi="Times New Roman" w:hint="eastAsia"/>
        </w:rPr>
        <w:t>二</w:t>
      </w:r>
      <w:r w:rsidRPr="00686AE2">
        <w:rPr>
          <w:rFonts w:ascii="Times New Roman" w:hAnsi="Times New Roman" w:hint="eastAsia"/>
        </w:rPr>
        <w:t>)</w:t>
      </w:r>
      <w:r w:rsidRPr="00686AE2">
        <w:rPr>
          <w:rFonts w:hint="eastAsia"/>
        </w:rPr>
        <w:t>安全教育：出發當天，請高年級學生與老師一同檢查車輛安全，集合時宣導行車的安</w:t>
      </w:r>
    </w:p>
    <w:p w14:paraId="357D741B" w14:textId="1A531B3E" w:rsidR="00A53D34" w:rsidRPr="00686AE2" w:rsidRDefault="00686AE2" w:rsidP="00686AE2">
      <w:pPr>
        <w:pStyle w:val="Default"/>
      </w:pPr>
      <w:r>
        <w:rPr>
          <w:rFonts w:hint="eastAsia"/>
        </w:rPr>
        <w:t xml:space="preserve">               </w:t>
      </w:r>
      <w:r w:rsidRPr="00686AE2">
        <w:rPr>
          <w:rFonts w:hint="eastAsia"/>
        </w:rPr>
        <w:t>全注意事項。</w:t>
      </w:r>
    </w:p>
    <w:p w14:paraId="4DB7DAC1" w14:textId="77777777" w:rsidR="005F7455" w:rsidRDefault="00A7282E" w:rsidP="005F7455">
      <w:pPr>
        <w:pStyle w:val="a8"/>
        <w:suppressAutoHyphens/>
        <w:autoSpaceDN w:val="0"/>
        <w:ind w:leftChars="0" w:left="345"/>
        <w:jc w:val="both"/>
        <w:textAlignment w:val="baseline"/>
        <w:rPr>
          <w:rFonts w:ascii="Times New Roman" w:eastAsia="標楷體" w:hAnsi="Times New Roman"/>
          <w:szCs w:val="24"/>
        </w:rPr>
      </w:pPr>
      <w:r w:rsidRPr="00686AE2">
        <w:rPr>
          <w:rFonts w:ascii="Times New Roman" w:eastAsia="標楷體" w:hAnsi="Times New Roman" w:hint="eastAsia"/>
          <w:szCs w:val="24"/>
        </w:rPr>
        <w:t>(</w:t>
      </w:r>
      <w:r w:rsidRPr="00686AE2">
        <w:rPr>
          <w:rFonts w:ascii="Times New Roman" w:eastAsia="標楷體" w:hAnsi="Times New Roman" w:hint="eastAsia"/>
          <w:szCs w:val="24"/>
        </w:rPr>
        <w:t>三</w:t>
      </w:r>
      <w:r w:rsidRPr="00686AE2">
        <w:rPr>
          <w:rFonts w:ascii="Times New Roman" w:eastAsia="標楷體" w:hAnsi="Times New Roman" w:hint="eastAsia"/>
          <w:szCs w:val="24"/>
        </w:rPr>
        <w:t>)</w:t>
      </w:r>
      <w:r w:rsidR="00686AE2" w:rsidRPr="00686AE2">
        <w:rPr>
          <w:rFonts w:ascii="Times New Roman" w:eastAsia="標楷體" w:hAnsi="Times New Roman" w:hint="eastAsia"/>
          <w:szCs w:val="24"/>
        </w:rPr>
        <w:t>主要教學活動</w:t>
      </w:r>
      <w:r w:rsidR="005F7455">
        <w:rPr>
          <w:rFonts w:ascii="Times New Roman" w:eastAsia="標楷體" w:hAnsi="Times New Roman" w:hint="eastAsia"/>
          <w:szCs w:val="24"/>
        </w:rPr>
        <w:t>：</w:t>
      </w:r>
    </w:p>
    <w:p w14:paraId="1A319E12" w14:textId="24EACD09" w:rsidR="005F7455" w:rsidRDefault="005F7455" w:rsidP="005F7455">
      <w:pPr>
        <w:pStyle w:val="a8"/>
        <w:suppressAutoHyphens/>
        <w:autoSpaceDN w:val="0"/>
        <w:ind w:leftChars="0" w:left="345"/>
        <w:jc w:val="both"/>
        <w:textAlignment w:val="baseline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(1)</w:t>
      </w:r>
      <w:r>
        <w:rPr>
          <w:rFonts w:ascii="Times New Roman" w:eastAsia="標楷體" w:hAnsi="Times New Roman" w:hint="eastAsia"/>
          <w:szCs w:val="24"/>
        </w:rPr>
        <w:t>上午</w:t>
      </w:r>
      <w:proofErr w:type="gramStart"/>
      <w:r>
        <w:rPr>
          <w:rFonts w:ascii="Times New Roman" w:eastAsia="標楷體" w:hAnsi="Times New Roman" w:hint="eastAsia"/>
          <w:szCs w:val="24"/>
        </w:rPr>
        <w:t>在</w:t>
      </w:r>
      <w:r w:rsidR="00FD60A0" w:rsidRPr="00A3182E">
        <w:rPr>
          <w:rFonts w:ascii="標楷體" w:eastAsia="標楷體" w:cs="標楷體" w:hint="eastAsia"/>
          <w:color w:val="000000"/>
          <w:kern w:val="0"/>
          <w:sz w:val="23"/>
          <w:szCs w:val="23"/>
        </w:rPr>
        <w:t>走讀紅樹林</w:t>
      </w:r>
      <w:proofErr w:type="gramEnd"/>
    </w:p>
    <w:p w14:paraId="0FF46C96" w14:textId="77828792" w:rsidR="00EA07A4" w:rsidRPr="00EA07A4" w:rsidRDefault="005F7455" w:rsidP="00EA07A4">
      <w:pPr>
        <w:pStyle w:val="a8"/>
        <w:autoSpaceDE w:val="0"/>
        <w:autoSpaceDN w:val="0"/>
        <w:adjustRightInd w:val="0"/>
        <w:ind w:leftChars="0" w:left="691"/>
        <w:rPr>
          <w:rFonts w:ascii="Times New Roman" w:eastAsia="標楷體" w:hAnsi="Times New Roman"/>
          <w:bCs/>
          <w:szCs w:val="24"/>
        </w:rPr>
      </w:pPr>
      <w:r w:rsidRPr="00EA07A4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EA07A4" w:rsidRPr="00EA07A4">
        <w:rPr>
          <w:rFonts w:ascii="Times New Roman" w:eastAsia="標楷體" w:hAnsi="Times New Roman" w:hint="eastAsia"/>
          <w:bCs/>
          <w:szCs w:val="24"/>
        </w:rPr>
        <w:t>荒野協會導</w:t>
      </w:r>
      <w:proofErr w:type="gramStart"/>
      <w:r w:rsidR="00EA07A4" w:rsidRPr="00EA07A4">
        <w:rPr>
          <w:rFonts w:ascii="Times New Roman" w:eastAsia="標楷體" w:hAnsi="Times New Roman" w:hint="eastAsia"/>
          <w:bCs/>
          <w:szCs w:val="24"/>
        </w:rPr>
        <w:t>覽</w:t>
      </w:r>
      <w:proofErr w:type="gramEnd"/>
      <w:r w:rsidR="00EA07A4" w:rsidRPr="00EA07A4">
        <w:rPr>
          <w:rFonts w:ascii="Times New Roman" w:eastAsia="標楷體" w:hAnsi="Times New Roman" w:hint="eastAsia"/>
          <w:bCs/>
          <w:szCs w:val="24"/>
        </w:rPr>
        <w:t>解說員從</w:t>
      </w:r>
      <w:r w:rsidR="00EA07A4" w:rsidRPr="00E23DD9">
        <w:rPr>
          <w:rFonts w:ascii="Times New Roman" w:eastAsia="標楷體" w:hAnsi="Times New Roman" w:hint="eastAsia"/>
          <w:bCs/>
          <w:szCs w:val="24"/>
          <w:u w:val="single"/>
        </w:rPr>
        <w:t>新豐</w:t>
      </w:r>
      <w:r w:rsidR="00EA07A4" w:rsidRPr="00EA07A4">
        <w:rPr>
          <w:rFonts w:ascii="Times New Roman" w:eastAsia="標楷體" w:hAnsi="Times New Roman" w:hint="eastAsia"/>
          <w:bCs/>
          <w:szCs w:val="24"/>
        </w:rPr>
        <w:t>出海口，到紅樹林命名，帶出紅樹林為何成為海邊濕地常見的植物，認識這些海濱植物，了解它們如何能適應嚴峻的環境，存活下來，彈塗魚、螃蟹是紅樹林濕地最常出現的溼地動物。</w:t>
      </w:r>
    </w:p>
    <w:p w14:paraId="3DF8C484" w14:textId="13E14AC3" w:rsidR="00EA07A4" w:rsidRPr="00EA07A4" w:rsidRDefault="00EA07A4" w:rsidP="00EA07A4">
      <w:pPr>
        <w:pStyle w:val="a8"/>
        <w:autoSpaceDE w:val="0"/>
        <w:autoSpaceDN w:val="0"/>
        <w:adjustRightInd w:val="0"/>
        <w:ind w:leftChars="0" w:left="691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  </w:t>
      </w:r>
      <w:r w:rsidRPr="00EA07A4">
        <w:rPr>
          <w:rFonts w:ascii="Times New Roman" w:eastAsia="標楷體" w:hAnsi="Times New Roman" w:hint="eastAsia"/>
          <w:bCs/>
          <w:szCs w:val="24"/>
        </w:rPr>
        <w:t>淨灘</w:t>
      </w:r>
      <w:r>
        <w:rPr>
          <w:rFonts w:ascii="Times New Roman" w:eastAsia="標楷體" w:hAnsi="Times New Roman" w:hint="eastAsia"/>
          <w:bCs/>
          <w:szCs w:val="24"/>
        </w:rPr>
        <w:t>活動</w:t>
      </w:r>
      <w:r w:rsidRPr="00EA07A4">
        <w:rPr>
          <w:rFonts w:ascii="Times New Roman" w:eastAsia="標楷體" w:hAnsi="Times New Roman" w:hint="eastAsia"/>
          <w:bCs/>
          <w:szCs w:val="24"/>
        </w:rPr>
        <w:t>由導師帶領，行政人員作指導與協助，學生將回收的各式人為垃圾做分類，最後將淨灘垃圾放置指定堆放處。</w:t>
      </w:r>
    </w:p>
    <w:p w14:paraId="559172D8" w14:textId="7A6FF844" w:rsidR="005F7455" w:rsidRDefault="005F7455" w:rsidP="00EA07A4">
      <w:pPr>
        <w:pStyle w:val="a8"/>
        <w:suppressAutoHyphens/>
        <w:autoSpaceDN w:val="0"/>
        <w:ind w:leftChars="0" w:left="345"/>
        <w:jc w:val="both"/>
        <w:textAlignment w:val="baseline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(2)</w:t>
      </w:r>
      <w:r>
        <w:rPr>
          <w:rFonts w:ascii="Times New Roman" w:eastAsia="標楷體" w:hAnsi="Times New Roman" w:hint="eastAsia"/>
          <w:szCs w:val="24"/>
        </w:rPr>
        <w:t>下午</w:t>
      </w:r>
      <w:r w:rsidR="00FD60A0">
        <w:rPr>
          <w:rFonts w:ascii="Times New Roman" w:eastAsia="標楷體" w:hAnsi="Times New Roman" w:hint="eastAsia"/>
          <w:szCs w:val="24"/>
        </w:rPr>
        <w:t>到</w:t>
      </w:r>
      <w:r w:rsidR="00FD60A0" w:rsidRPr="00FD60A0">
        <w:rPr>
          <w:rFonts w:ascii="Times New Roman" w:eastAsia="標楷體" w:hAnsi="Times New Roman" w:hint="eastAsia"/>
          <w:szCs w:val="24"/>
        </w:rPr>
        <w:t>新屋</w:t>
      </w:r>
      <w:r w:rsidR="00FD60A0" w:rsidRPr="00FD60A0">
        <w:rPr>
          <w:rFonts w:ascii="Times New Roman" w:eastAsia="標楷體" w:hAnsi="Times New Roman"/>
          <w:szCs w:val="24"/>
        </w:rPr>
        <w:t>海洋客家牽</w:t>
      </w:r>
      <w:proofErr w:type="gramStart"/>
      <w:r w:rsidR="00FD60A0" w:rsidRPr="00FD60A0">
        <w:rPr>
          <w:rFonts w:ascii="Times New Roman" w:eastAsia="標楷體" w:hAnsi="Times New Roman"/>
          <w:szCs w:val="24"/>
        </w:rPr>
        <w:t>罟</w:t>
      </w:r>
      <w:proofErr w:type="gramEnd"/>
      <w:r w:rsidR="00FD60A0" w:rsidRPr="00FD60A0">
        <w:rPr>
          <w:rFonts w:ascii="Times New Roman" w:eastAsia="標楷體" w:hAnsi="Times New Roman"/>
          <w:szCs w:val="24"/>
        </w:rPr>
        <w:t>文化館</w:t>
      </w:r>
      <w:r w:rsidR="00804DAD">
        <w:rPr>
          <w:rFonts w:ascii="Times New Roman" w:eastAsia="標楷體" w:hAnsi="Times New Roman" w:hint="eastAsia"/>
          <w:szCs w:val="24"/>
        </w:rPr>
        <w:t>做體驗</w:t>
      </w:r>
    </w:p>
    <w:p w14:paraId="4B14DD6A" w14:textId="0C51D371" w:rsidR="00973F40" w:rsidRPr="00973F40" w:rsidRDefault="00973F40" w:rsidP="00973F40">
      <w:pPr>
        <w:pStyle w:val="a8"/>
        <w:autoSpaceDE w:val="0"/>
        <w:autoSpaceDN w:val="0"/>
        <w:adjustRightInd w:val="0"/>
        <w:ind w:leftChars="0" w:left="691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  </w:t>
      </w:r>
      <w:r w:rsidRPr="00973F40">
        <w:rPr>
          <w:rFonts w:ascii="Times New Roman" w:eastAsia="標楷體" w:hAnsi="Times New Roman" w:hint="eastAsia"/>
          <w:bCs/>
          <w:szCs w:val="24"/>
        </w:rPr>
        <w:t>透過海洋客家牽</w:t>
      </w:r>
      <w:proofErr w:type="gramStart"/>
      <w:r w:rsidRPr="00973F40">
        <w:rPr>
          <w:rFonts w:ascii="Times New Roman" w:eastAsia="標楷體" w:hAnsi="Times New Roman" w:hint="eastAsia"/>
          <w:bCs/>
          <w:szCs w:val="24"/>
        </w:rPr>
        <w:t>罟</w:t>
      </w:r>
      <w:proofErr w:type="gramEnd"/>
      <w:r w:rsidRPr="00973F40">
        <w:rPr>
          <w:rFonts w:ascii="Times New Roman" w:eastAsia="標楷體" w:hAnsi="Times New Roman" w:hint="eastAsia"/>
          <w:bCs/>
          <w:szCs w:val="24"/>
        </w:rPr>
        <w:t>文化館導</w:t>
      </w:r>
      <w:proofErr w:type="gramStart"/>
      <w:r w:rsidRPr="00973F40">
        <w:rPr>
          <w:rFonts w:ascii="Times New Roman" w:eastAsia="標楷體" w:hAnsi="Times New Roman" w:hint="eastAsia"/>
          <w:bCs/>
          <w:szCs w:val="24"/>
        </w:rPr>
        <w:t>覽</w:t>
      </w:r>
      <w:proofErr w:type="gramEnd"/>
      <w:r w:rsidRPr="00973F40">
        <w:rPr>
          <w:rFonts w:ascii="Times New Roman" w:eastAsia="標楷體" w:hAnsi="Times New Roman" w:hint="eastAsia"/>
          <w:bCs/>
          <w:szCs w:val="24"/>
        </w:rPr>
        <w:t>人員解說，了解新屋先民的移居歷史與生活作息。</w:t>
      </w:r>
      <w:r>
        <w:rPr>
          <w:rFonts w:ascii="Times New Roman" w:eastAsia="標楷體" w:hAnsi="Times New Roman" w:hint="eastAsia"/>
          <w:bCs/>
          <w:szCs w:val="24"/>
        </w:rPr>
        <w:t>知道魚苗放流的時機與技巧，</w:t>
      </w:r>
      <w:r w:rsidRPr="00973F40">
        <w:rPr>
          <w:rFonts w:ascii="Times New Roman" w:eastAsia="標楷體" w:hAnsi="Times New Roman" w:hint="eastAsia"/>
          <w:bCs/>
          <w:szCs w:val="24"/>
        </w:rPr>
        <w:t>利用漲潮初期，讓學生體驗魚苗放流，並結合</w:t>
      </w:r>
      <w:r w:rsidRPr="00973F40">
        <w:rPr>
          <w:rFonts w:ascii="Times New Roman" w:eastAsia="標楷體" w:hAnsi="Times New Roman"/>
          <w:bCs/>
          <w:szCs w:val="24"/>
        </w:rPr>
        <w:t xml:space="preserve">SDGs14 </w:t>
      </w:r>
      <w:r w:rsidRPr="00973F40">
        <w:rPr>
          <w:rFonts w:ascii="Times New Roman" w:eastAsia="標楷體" w:hAnsi="Times New Roman" w:hint="eastAsia"/>
          <w:bCs/>
          <w:szCs w:val="24"/>
        </w:rPr>
        <w:t>保育及永續利用海洋生態系概念；透過浮球彩繪，體會廢棄物循環利用的好處，並繪製屬於自己個人的浮球藝術品；透過當地的漁獲，製作完全無添加物的魚丸，讓學生品嘗無添加的食物原味，並知道魚丸的整個製作過程。</w:t>
      </w:r>
    </w:p>
    <w:p w14:paraId="349430A1" w14:textId="341A67EE" w:rsidR="00973F40" w:rsidRPr="00973F40" w:rsidRDefault="00973F40" w:rsidP="00EA07A4">
      <w:pPr>
        <w:pStyle w:val="a8"/>
        <w:suppressAutoHyphens/>
        <w:autoSpaceDN w:val="0"/>
        <w:ind w:leftChars="0" w:left="345"/>
        <w:jc w:val="both"/>
        <w:textAlignment w:val="baseline"/>
        <w:rPr>
          <w:rFonts w:ascii="Times New Roman" w:eastAsia="標楷體" w:hAnsi="Times New Roman"/>
          <w:szCs w:val="24"/>
        </w:rPr>
      </w:pPr>
    </w:p>
    <w:p w14:paraId="1489BCCB" w14:textId="77777777" w:rsidR="00C37736" w:rsidRPr="00973F40" w:rsidRDefault="00C37736" w:rsidP="00973F40">
      <w:pPr>
        <w:suppressAutoHyphens/>
        <w:autoSpaceDN w:val="0"/>
        <w:ind w:leftChars="240" w:left="576"/>
        <w:jc w:val="both"/>
        <w:textAlignment w:val="baseline"/>
        <w:rPr>
          <w:rFonts w:ascii="標楷體" w:eastAsia="標楷體" w:hAnsi="標楷體"/>
        </w:rPr>
      </w:pPr>
    </w:p>
    <w:p w14:paraId="094C77C3" w14:textId="77777777" w:rsidR="00DA5738" w:rsidRPr="00686AE2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686AE2">
        <w:rPr>
          <w:rFonts w:ascii="Times New Roman" w:eastAsia="標楷體" w:hAnsi="Times New Roman" w:cs="Times New Roman"/>
          <w:b/>
          <w:kern w:val="0"/>
          <w:szCs w:val="24"/>
        </w:rPr>
        <w:t>計畫成效自我評估與檢討</w:t>
      </w:r>
    </w:p>
    <w:p w14:paraId="559B3780" w14:textId="537C1CE4" w:rsidR="00DA5738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szCs w:val="24"/>
        </w:rPr>
      </w:pPr>
      <w:r w:rsidRPr="00686AE2">
        <w:rPr>
          <w:rFonts w:ascii="Times New Roman" w:eastAsia="標楷體" w:hAnsi="Times New Roman" w:cs="Times New Roman"/>
          <w:szCs w:val="24"/>
        </w:rPr>
        <w:t>計畫無法解決之問題說明（若有，請說明</w:t>
      </w:r>
      <w:r w:rsidRPr="00686AE2">
        <w:rPr>
          <w:rFonts w:ascii="Times New Roman" w:eastAsia="標楷體" w:hAnsi="Times New Roman" w:cs="Times New Roman"/>
          <w:kern w:val="0"/>
          <w:szCs w:val="24"/>
        </w:rPr>
        <w:t>所遭遇到困難或挑戰</w:t>
      </w:r>
      <w:r w:rsidRPr="00686AE2">
        <w:rPr>
          <w:rFonts w:ascii="Times New Roman" w:eastAsia="標楷體" w:hAnsi="Times New Roman" w:cs="Times New Roman"/>
          <w:szCs w:val="24"/>
        </w:rPr>
        <w:t>）</w:t>
      </w:r>
    </w:p>
    <w:p w14:paraId="5B6D3C5B" w14:textId="07D5B06F" w:rsidR="00C37736" w:rsidRPr="00686AE2" w:rsidRDefault="00C37736" w:rsidP="00C37736">
      <w:pPr>
        <w:ind w:left="284"/>
        <w:contextualSpacing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無。</w:t>
      </w:r>
    </w:p>
    <w:p w14:paraId="3EAD042A" w14:textId="3BCDABA4" w:rsidR="00DA5738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686AE2">
        <w:rPr>
          <w:rFonts w:ascii="Times New Roman" w:eastAsia="標楷體" w:hAnsi="Times New Roman" w:cs="Times New Roman"/>
          <w:szCs w:val="24"/>
        </w:rPr>
        <w:lastRenderedPageBreak/>
        <w:t>總體自我評估與檢討（</w:t>
      </w:r>
      <w:r w:rsidRPr="00686AE2">
        <w:rPr>
          <w:rFonts w:ascii="Times New Roman" w:eastAsia="標楷體" w:hAnsi="Times New Roman" w:cs="Times New Roman"/>
          <w:kern w:val="0"/>
          <w:szCs w:val="24"/>
        </w:rPr>
        <w:t>說明整體效益評估與檢討）</w:t>
      </w:r>
    </w:p>
    <w:p w14:paraId="5C3E9914" w14:textId="6CAFF772" w:rsidR="00973F40" w:rsidRDefault="00973F40" w:rsidP="00973F40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kern w:val="0"/>
          <w:szCs w:val="24"/>
        </w:rPr>
        <w:t>本次</w:t>
      </w:r>
      <w:r>
        <w:rPr>
          <w:rFonts w:ascii="Times New Roman" w:eastAsia="標楷體" w:hAnsi="Times New Roman" w:cs="Times New Roman" w:hint="eastAsia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kern w:val="0"/>
          <w:szCs w:val="24"/>
        </w:rPr>
        <w:t>月的戶外教育活動，</w:t>
      </w:r>
      <w:r w:rsidR="00E25829">
        <w:rPr>
          <w:rFonts w:ascii="Times New Roman" w:eastAsia="標楷體" w:hAnsi="Times New Roman" w:cs="Times New Roman" w:hint="eastAsia"/>
          <w:kern w:val="0"/>
          <w:szCs w:val="24"/>
        </w:rPr>
        <w:t>天氣適合，沒有炙熱的太陽，學生</w:t>
      </w:r>
      <w:r w:rsidR="00826CFD">
        <w:rPr>
          <w:rFonts w:ascii="Times New Roman" w:eastAsia="標楷體" w:hAnsi="Times New Roman" w:cs="Times New Roman" w:hint="eastAsia"/>
          <w:kern w:val="0"/>
          <w:szCs w:val="24"/>
        </w:rPr>
        <w:t>透過荒野解說員</w:t>
      </w:r>
      <w:r w:rsidR="00E25829">
        <w:rPr>
          <w:rFonts w:ascii="Times New Roman" w:eastAsia="標楷體" w:hAnsi="Times New Roman" w:cs="Times New Roman" w:hint="eastAsia"/>
          <w:kern w:val="0"/>
          <w:szCs w:val="24"/>
        </w:rPr>
        <w:t>學習到濕地植物</w:t>
      </w:r>
      <w:r w:rsidR="00826CFD">
        <w:rPr>
          <w:rFonts w:ascii="Times New Roman" w:eastAsia="標楷體" w:hAnsi="Times New Roman" w:cs="Times New Roman" w:hint="eastAsia"/>
          <w:kern w:val="0"/>
          <w:szCs w:val="24"/>
        </w:rPr>
        <w:t>適應海邊的方式，及植物如何排出體內海水鹽分，濕地看到紅色大</w:t>
      </w:r>
      <w:proofErr w:type="gramStart"/>
      <w:r w:rsidR="00826CFD">
        <w:rPr>
          <w:rFonts w:ascii="Times New Roman" w:eastAsia="標楷體" w:hAnsi="Times New Roman" w:cs="Times New Roman" w:hint="eastAsia"/>
          <w:kern w:val="0"/>
          <w:szCs w:val="24"/>
        </w:rPr>
        <w:t>螯</w:t>
      </w:r>
      <w:proofErr w:type="gramEnd"/>
      <w:r w:rsidR="00826CFD">
        <w:rPr>
          <w:rFonts w:ascii="Times New Roman" w:eastAsia="標楷體" w:hAnsi="Times New Roman" w:cs="Times New Roman" w:hint="eastAsia"/>
          <w:kern w:val="0"/>
          <w:szCs w:val="24"/>
        </w:rPr>
        <w:t>且會爬樹的</w:t>
      </w:r>
      <w:proofErr w:type="gramStart"/>
      <w:r w:rsidR="00826CFD">
        <w:rPr>
          <w:rFonts w:ascii="Times New Roman" w:eastAsia="標楷體" w:hAnsi="Times New Roman" w:cs="Times New Roman" w:hint="eastAsia"/>
          <w:kern w:val="0"/>
          <w:szCs w:val="24"/>
        </w:rPr>
        <w:t>螯螳臂蟹</w:t>
      </w:r>
      <w:proofErr w:type="gramEnd"/>
      <w:r w:rsidR="00826CFD">
        <w:rPr>
          <w:rFonts w:ascii="Times New Roman" w:eastAsia="標楷體" w:hAnsi="Times New Roman" w:cs="Times New Roman" w:hint="eastAsia"/>
          <w:kern w:val="0"/>
          <w:szCs w:val="24"/>
        </w:rPr>
        <w:t>，及</w:t>
      </w:r>
      <w:proofErr w:type="gramStart"/>
      <w:r w:rsidR="00826CFD">
        <w:rPr>
          <w:rFonts w:ascii="Times New Roman" w:eastAsia="標楷體" w:hAnsi="Times New Roman" w:cs="Times New Roman" w:hint="eastAsia"/>
          <w:kern w:val="0"/>
          <w:szCs w:val="24"/>
        </w:rPr>
        <w:t>其他蟹</w:t>
      </w:r>
      <w:proofErr w:type="gramEnd"/>
      <w:r w:rsidR="00826CFD">
        <w:rPr>
          <w:rFonts w:ascii="Times New Roman" w:eastAsia="標楷體" w:hAnsi="Times New Roman" w:cs="Times New Roman" w:hint="eastAsia"/>
          <w:kern w:val="0"/>
          <w:szCs w:val="24"/>
        </w:rPr>
        <w:t>類、彈塗魚，讓學生大開眼界。</w:t>
      </w:r>
      <w:r w:rsidR="00D22F15">
        <w:rPr>
          <w:rFonts w:ascii="Times New Roman" w:eastAsia="標楷體" w:hAnsi="Times New Roman" w:cs="Times New Roman" w:hint="eastAsia"/>
          <w:kern w:val="0"/>
          <w:szCs w:val="24"/>
        </w:rPr>
        <w:t>淨灘活動，讓學生看到美麗海洋其實還有許多破壞景觀的垃圾出現，淨灘回到學校後，透過討論</w:t>
      </w:r>
      <w:r w:rsidR="006D2B67">
        <w:rPr>
          <w:rFonts w:ascii="Times New Roman" w:eastAsia="標楷體" w:hAnsi="Times New Roman" w:cs="Times New Roman" w:hint="eastAsia"/>
          <w:kern w:val="0"/>
          <w:szCs w:val="24"/>
        </w:rPr>
        <w:t>，讓學生從自己做起垃圾減量，才能讓環境更美好。</w:t>
      </w:r>
    </w:p>
    <w:p w14:paraId="501394DE" w14:textId="3F991A7B" w:rsidR="00E25829" w:rsidRPr="006D2B67" w:rsidRDefault="006D2B67" w:rsidP="006D2B67">
      <w:pPr>
        <w:ind w:left="284"/>
        <w:contextualSpacing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973F40">
        <w:rPr>
          <w:rFonts w:ascii="Times New Roman" w:eastAsia="標楷體" w:hAnsi="Times New Roman" w:hint="eastAsia"/>
          <w:bCs/>
          <w:szCs w:val="24"/>
        </w:rPr>
        <w:t>海洋客家牽</w:t>
      </w:r>
      <w:proofErr w:type="gramStart"/>
      <w:r w:rsidRPr="00973F40">
        <w:rPr>
          <w:rFonts w:ascii="Times New Roman" w:eastAsia="標楷體" w:hAnsi="Times New Roman" w:hint="eastAsia"/>
          <w:bCs/>
          <w:szCs w:val="24"/>
        </w:rPr>
        <w:t>罟</w:t>
      </w:r>
      <w:proofErr w:type="gramEnd"/>
      <w:r w:rsidRPr="00973F40">
        <w:rPr>
          <w:rFonts w:ascii="Times New Roman" w:eastAsia="標楷體" w:hAnsi="Times New Roman" w:hint="eastAsia"/>
          <w:bCs/>
          <w:szCs w:val="24"/>
        </w:rPr>
        <w:t>文化館</w:t>
      </w:r>
      <w:r>
        <w:rPr>
          <w:rFonts w:ascii="Times New Roman" w:eastAsia="標楷體" w:hAnsi="Times New Roman" w:hint="eastAsia"/>
          <w:bCs/>
          <w:szCs w:val="24"/>
        </w:rPr>
        <w:t>讓學生學習，做魚苗放流的條件，包含：時間、魚種、生物多樣性、當地生態環境，並不是小魚流放至大海那麼簡單。魚丸製作讓學生體會，不加添加物的魚丸製作過程，透過拍打</w:t>
      </w:r>
      <w:r w:rsidR="00C5268F">
        <w:rPr>
          <w:rFonts w:ascii="Times New Roman" w:eastAsia="標楷體" w:hAnsi="Times New Roman" w:hint="eastAsia"/>
          <w:bCs/>
          <w:szCs w:val="24"/>
        </w:rPr>
        <w:t>、</w:t>
      </w:r>
      <w:proofErr w:type="gramStart"/>
      <w:r w:rsidR="00C5268F">
        <w:rPr>
          <w:rFonts w:ascii="Times New Roman" w:eastAsia="標楷體" w:hAnsi="Times New Roman" w:hint="eastAsia"/>
          <w:bCs/>
          <w:szCs w:val="24"/>
        </w:rPr>
        <w:t>甩勁</w:t>
      </w:r>
      <w:proofErr w:type="gramEnd"/>
      <w:r w:rsidR="00C5268F">
        <w:rPr>
          <w:rFonts w:ascii="Times New Roman" w:eastAsia="標楷體" w:hAnsi="Times New Roman" w:hint="eastAsia"/>
          <w:bCs/>
          <w:szCs w:val="24"/>
        </w:rPr>
        <w:t>，魚丸不可以做太大顆，讓學生吃出食物美味與鮮味。</w:t>
      </w:r>
    </w:p>
    <w:p w14:paraId="14257981" w14:textId="2B8DA4C4" w:rsidR="00E25829" w:rsidRDefault="00C5268F" w:rsidP="00973F40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半天的體驗與導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覽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，體會新屋客家人在當地的生活方式，聰明的牽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罟</w:t>
      </w:r>
      <w:proofErr w:type="gramEnd"/>
      <w:r w:rsidR="008420F6">
        <w:rPr>
          <w:rFonts w:ascii="Times New Roman" w:eastAsia="標楷體" w:hAnsi="Times New Roman" w:cs="Times New Roman" w:hint="eastAsia"/>
          <w:kern w:val="0"/>
          <w:szCs w:val="24"/>
        </w:rPr>
        <w:t>捕魚方式，讓學生了解先民智慧捕魚方式，並讓漁業永續發展。</w:t>
      </w:r>
    </w:p>
    <w:p w14:paraId="3A396E08" w14:textId="483F043E" w:rsidR="00C5268F" w:rsidRDefault="00C5268F" w:rsidP="00973F40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6F354AC8" w14:textId="77777777" w:rsidR="00DA5738" w:rsidRPr="00686AE2" w:rsidRDefault="00DA5738" w:rsidP="00DA5738">
      <w:pPr>
        <w:widowControl/>
        <w:rPr>
          <w:rFonts w:ascii="Times New Roman" w:hAnsi="Times New Roman" w:cs="Times New Roman"/>
          <w:b/>
          <w:bCs/>
          <w:szCs w:val="24"/>
        </w:rPr>
      </w:pPr>
      <w:r w:rsidRPr="00686AE2">
        <w:rPr>
          <w:rFonts w:ascii="Times New Roman" w:hAnsi="Times New Roman" w:cs="Times New Roman"/>
          <w:b/>
          <w:bCs/>
          <w:szCs w:val="24"/>
        </w:rPr>
        <w:br w:type="page"/>
      </w:r>
    </w:p>
    <w:p w14:paraId="79419C5A" w14:textId="77777777" w:rsidR="003D0746" w:rsidRPr="00686AE2" w:rsidRDefault="003D0746" w:rsidP="00FC06FC">
      <w:pPr>
        <w:widowControl/>
        <w:jc w:val="center"/>
        <w:rPr>
          <w:rFonts w:ascii="Times New Roman" w:eastAsia="標楷體" w:hAnsi="Times New Roman" w:cs="Times New Roman"/>
          <w:szCs w:val="24"/>
        </w:rPr>
        <w:sectPr w:rsidR="003D0746" w:rsidRPr="00686AE2" w:rsidSect="000C3E3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6162B11" w14:textId="1806841E" w:rsidR="00E60B43" w:rsidRPr="0086592A" w:rsidRDefault="00E60B43" w:rsidP="00E60B43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bCs w:val="0"/>
          <w:sz w:val="44"/>
          <w:szCs w:val="40"/>
        </w:rPr>
      </w:pPr>
      <w:bookmarkStart w:id="1" w:name="_Toc123831195"/>
      <w:bookmarkStart w:id="2" w:name="_Toc184916610"/>
      <w:r w:rsidRPr="0086592A">
        <w:rPr>
          <w:rFonts w:ascii="Times New Roman" w:eastAsia="標楷體" w:hAnsi="Times New Roman" w:cs="Times New Roman"/>
          <w:bCs w:val="0"/>
          <w:sz w:val="44"/>
          <w:szCs w:val="40"/>
        </w:rPr>
        <w:lastRenderedPageBreak/>
        <w:t>【國立學校使用版本】</w:t>
      </w:r>
      <w:bookmarkEnd w:id="1"/>
      <w:bookmarkEnd w:id="2"/>
    </w:p>
    <w:p w14:paraId="63305608" w14:textId="76B04D08" w:rsidR="000F36E5" w:rsidRPr="0086592A" w:rsidRDefault="000F36E5" w:rsidP="00E60B43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3" w:name="_Toc184916611"/>
      <w:r w:rsidRPr="0086592A">
        <w:rPr>
          <w:rFonts w:ascii="Times New Roman" w:eastAsia="標楷體" w:hAnsi="Times New Roman" w:cs="Times New Roman"/>
          <w:sz w:val="40"/>
          <w:szCs w:val="40"/>
        </w:rPr>
        <w:t>2-1</w:t>
      </w:r>
      <w:r w:rsidRPr="0086592A">
        <w:rPr>
          <w:rFonts w:ascii="Times New Roman" w:eastAsia="標楷體" w:hAnsi="Times New Roman" w:cs="Times New Roman"/>
          <w:sz w:val="40"/>
          <w:szCs w:val="40"/>
        </w:rPr>
        <w:t>：學校實施戶外教育</w:t>
      </w:r>
      <w:r w:rsidR="00057F76" w:rsidRPr="0086592A">
        <w:rPr>
          <w:rFonts w:ascii="Times New Roman" w:eastAsia="標楷體" w:hAnsi="Times New Roman" w:cs="Times New Roman"/>
          <w:sz w:val="40"/>
          <w:szCs w:val="40"/>
        </w:rPr>
        <w:t>〔國立學校〕</w:t>
      </w:r>
      <w:bookmarkEnd w:id="3"/>
    </w:p>
    <w:tbl>
      <w:tblPr>
        <w:tblStyle w:val="a3"/>
        <w:tblW w:w="5027" w:type="pct"/>
        <w:jc w:val="center"/>
        <w:tblLook w:val="04A0" w:firstRow="1" w:lastRow="0" w:firstColumn="1" w:lastColumn="0" w:noHBand="0" w:noVBand="1"/>
      </w:tblPr>
      <w:tblGrid>
        <w:gridCol w:w="2605"/>
        <w:gridCol w:w="7907"/>
      </w:tblGrid>
      <w:tr w:rsidR="00634B47" w:rsidRPr="0086592A" w14:paraId="05F84037" w14:textId="77777777" w:rsidTr="00B40ABA">
        <w:trPr>
          <w:trHeight w:val="543"/>
          <w:jc w:val="center"/>
        </w:trPr>
        <w:tc>
          <w:tcPr>
            <w:tcW w:w="1239" w:type="pct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58B66B01" w14:textId="47E35643" w:rsidR="00057F76" w:rsidRPr="0086592A" w:rsidRDefault="00057F76" w:rsidP="0019204A">
            <w:pPr>
              <w:pStyle w:val="a8"/>
              <w:numPr>
                <w:ilvl w:val="0"/>
                <w:numId w:val="26"/>
              </w:numPr>
              <w:tabs>
                <w:tab w:val="num" w:pos="604"/>
              </w:tabs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計畫名稱</w:t>
            </w:r>
          </w:p>
        </w:tc>
        <w:tc>
          <w:tcPr>
            <w:tcW w:w="376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33DED3" w14:textId="2F7C6998" w:rsidR="00057F76" w:rsidRPr="0086592A" w:rsidRDefault="00A3182E" w:rsidP="000B4F6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A318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走讀紅樹林</w:t>
            </w:r>
            <w:proofErr w:type="gramEnd"/>
            <w:r w:rsidRPr="00A318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，</w:t>
            </w:r>
            <w:proofErr w:type="gramStart"/>
            <w:r w:rsidRPr="00A318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海客一家</w:t>
            </w:r>
            <w:proofErr w:type="gramEnd"/>
            <w:r w:rsidRPr="00A318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親</w:t>
            </w:r>
          </w:p>
        </w:tc>
      </w:tr>
      <w:tr w:rsidR="00634B47" w:rsidRPr="0086592A" w14:paraId="44C1F2A1" w14:textId="77777777" w:rsidTr="00B40ABA">
        <w:trPr>
          <w:trHeight w:val="543"/>
          <w:jc w:val="center"/>
        </w:trPr>
        <w:tc>
          <w:tcPr>
            <w:tcW w:w="1239" w:type="pct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320E5332" w14:textId="745F32DE" w:rsidR="002B751D" w:rsidRPr="0086592A" w:rsidRDefault="002B751D" w:rsidP="0019204A">
            <w:pPr>
              <w:pStyle w:val="a8"/>
              <w:numPr>
                <w:ilvl w:val="0"/>
                <w:numId w:val="26"/>
              </w:numPr>
              <w:tabs>
                <w:tab w:val="num" w:pos="604"/>
              </w:tabs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學校名稱</w:t>
            </w:r>
          </w:p>
        </w:tc>
        <w:tc>
          <w:tcPr>
            <w:tcW w:w="376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9A83DF" w14:textId="7CE0F464" w:rsidR="002B751D" w:rsidRPr="00C37736" w:rsidRDefault="00C37736" w:rsidP="00C377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新竹縣橫山鄉沙坑國民小學</w:t>
            </w:r>
          </w:p>
        </w:tc>
      </w:tr>
      <w:tr w:rsidR="00634B47" w:rsidRPr="0086592A" w14:paraId="405880F6" w14:textId="77777777" w:rsidTr="00B40ABA">
        <w:trPr>
          <w:trHeight w:val="543"/>
          <w:jc w:val="center"/>
        </w:trPr>
        <w:tc>
          <w:tcPr>
            <w:tcW w:w="1239" w:type="pct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55822D04" w14:textId="7BE69347" w:rsidR="00B40ABA" w:rsidRPr="0086592A" w:rsidRDefault="00B40ABA" w:rsidP="0019204A">
            <w:pPr>
              <w:pStyle w:val="a8"/>
              <w:numPr>
                <w:ilvl w:val="0"/>
                <w:numId w:val="26"/>
              </w:numPr>
              <w:tabs>
                <w:tab w:val="num" w:pos="604"/>
              </w:tabs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課程屬性</w:t>
            </w:r>
          </w:p>
        </w:tc>
        <w:tc>
          <w:tcPr>
            <w:tcW w:w="3761" w:type="pct"/>
            <w:tcBorders>
              <w:top w:val="single" w:sz="8" w:space="0" w:color="auto"/>
            </w:tcBorders>
            <w:shd w:val="clear" w:color="auto" w:fill="auto"/>
          </w:tcPr>
          <w:p w14:paraId="5BF98C31" w14:textId="2CC629D6" w:rsidR="00B40ABA" w:rsidRPr="0086592A" w:rsidRDefault="00B40ABA" w:rsidP="00B40AB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結合學科領域</w:t>
            </w:r>
          </w:p>
          <w:p w14:paraId="0F841908" w14:textId="5F2C9B64" w:rsidR="00B40ABA" w:rsidRPr="0086592A" w:rsidRDefault="00B40ABA" w:rsidP="00B40AB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語文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數學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37736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自然科學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37736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社會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藝術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37736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綜合活動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科技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</w:p>
          <w:p w14:paraId="59C10A97" w14:textId="2E9C6809" w:rsidR="00B40ABA" w:rsidRPr="0086592A" w:rsidRDefault="00B40ABA" w:rsidP="00B40AB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結合彈性學習課程領域</w:t>
            </w:r>
          </w:p>
          <w:p w14:paraId="5DC03605" w14:textId="671E68AA" w:rsidR="00B40ABA" w:rsidRPr="0086592A" w:rsidRDefault="00C62EDF" w:rsidP="00B40AB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>跨領域統整性課程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40ABA"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>專題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40ABA"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>議題探究課程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B40ABA"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>社團活動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B40ABA" w:rsidRPr="0086592A">
              <w:rPr>
                <w:rFonts w:ascii="Times New Roman" w:eastAsia="標楷體" w:hAnsi="Times New Roman" w:cs="Times New Roman"/>
                <w:szCs w:val="24"/>
              </w:rPr>
              <w:t>技藝課程</w:t>
            </w:r>
          </w:p>
          <w:p w14:paraId="31E53EA0" w14:textId="352789EC" w:rsidR="00B40ABA" w:rsidRPr="0086592A" w:rsidRDefault="00B40ABA" w:rsidP="00B40AB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融入議題</w:t>
            </w:r>
          </w:p>
          <w:p w14:paraId="7E05D20F" w14:textId="751342BC" w:rsidR="00B40ABA" w:rsidRPr="0086592A" w:rsidRDefault="00B40ABA" w:rsidP="00B40AB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性別平等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人權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62EDF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環境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62EDF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海洋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62EDF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品德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62EDF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生命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法治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科技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資訊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能源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62EDF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安全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防災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家庭教育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生涯規劃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多元文化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閱讀素養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國際教育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原住民族教育</w:t>
            </w:r>
          </w:p>
        </w:tc>
      </w:tr>
      <w:tr w:rsidR="00634B47" w:rsidRPr="0086592A" w14:paraId="5337DEEC" w14:textId="77777777" w:rsidTr="00B40ABA">
        <w:trPr>
          <w:trHeight w:val="543"/>
          <w:jc w:val="center"/>
        </w:trPr>
        <w:tc>
          <w:tcPr>
            <w:tcW w:w="1239" w:type="pct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735A0979" w14:textId="7689199F" w:rsidR="00DF01B6" w:rsidRPr="0086592A" w:rsidRDefault="00DF01B6" w:rsidP="0019204A">
            <w:pPr>
              <w:pStyle w:val="a8"/>
              <w:numPr>
                <w:ilvl w:val="0"/>
                <w:numId w:val="26"/>
              </w:numPr>
              <w:tabs>
                <w:tab w:val="num" w:pos="604"/>
              </w:tabs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  <w:tc>
          <w:tcPr>
            <w:tcW w:w="3761" w:type="pct"/>
            <w:tcBorders>
              <w:top w:val="single" w:sz="8" w:space="0" w:color="auto"/>
            </w:tcBorders>
            <w:shd w:val="clear" w:color="auto" w:fill="auto"/>
          </w:tcPr>
          <w:p w14:paraId="4AF753AB" w14:textId="13482A75" w:rsidR="00DF01B6" w:rsidRPr="0086592A" w:rsidRDefault="00C62EDF" w:rsidP="00DF01B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="00DF01B6" w:rsidRPr="0086592A">
              <w:rPr>
                <w:rFonts w:ascii="Times New Roman" w:eastAsia="標楷體" w:hAnsi="Times New Roman" w:cs="Times New Roman"/>
                <w:szCs w:val="24"/>
              </w:rPr>
              <w:t>跨縣市，</w:t>
            </w:r>
            <w:r w:rsidR="00DF01B6" w:rsidRPr="0086592A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="00A3182E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DF01B6" w:rsidRPr="0086592A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A3182E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  <w:r w:rsidR="00DF01B6" w:rsidRPr="0086592A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DF01B6"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DF01B6" w:rsidRPr="0086592A">
              <w:rPr>
                <w:rFonts w:ascii="Times New Roman" w:eastAsia="標楷體" w:hAnsi="Times New Roman" w:cs="Times New Roman"/>
                <w:szCs w:val="24"/>
              </w:rPr>
              <w:t>無跨縣市</w:t>
            </w:r>
          </w:p>
          <w:p w14:paraId="602A5626" w14:textId="6E9DE54A" w:rsidR="00DF01B6" w:rsidRPr="0086592A" w:rsidRDefault="00DF01B6" w:rsidP="00DF01B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實施地點：</w:t>
            </w:r>
            <w:r w:rsidR="002146C8">
              <w:rPr>
                <w:rFonts w:ascii="Times New Roman" w:eastAsia="標楷體" w:hAnsi="Times New Roman" w:cs="Times New Roman" w:hint="eastAsia"/>
                <w:szCs w:val="24"/>
              </w:rPr>
              <w:t>桃園市新屋區</w:t>
            </w:r>
          </w:p>
        </w:tc>
      </w:tr>
      <w:tr w:rsidR="00634B47" w:rsidRPr="0086592A" w14:paraId="057C46DF" w14:textId="77777777" w:rsidTr="0096773C">
        <w:trPr>
          <w:trHeight w:val="457"/>
          <w:jc w:val="center"/>
        </w:trPr>
        <w:tc>
          <w:tcPr>
            <w:tcW w:w="1239" w:type="pct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6040C22F" w14:textId="1E5E4903" w:rsidR="0096773C" w:rsidRPr="0086592A" w:rsidRDefault="0096773C" w:rsidP="0019204A">
            <w:pPr>
              <w:pStyle w:val="a8"/>
              <w:numPr>
                <w:ilvl w:val="0"/>
                <w:numId w:val="26"/>
              </w:numPr>
              <w:tabs>
                <w:tab w:val="num" w:pos="604"/>
              </w:tabs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參與人數</w:t>
            </w:r>
          </w:p>
        </w:tc>
        <w:tc>
          <w:tcPr>
            <w:tcW w:w="376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F665FF7" w14:textId="4C754F0D" w:rsidR="0096773C" w:rsidRPr="0086592A" w:rsidRDefault="0096773C" w:rsidP="0096773C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參與學生數</w:t>
            </w:r>
            <w:r w:rsidR="00C62EDF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</w:t>
            </w:r>
            <w:r w:rsidR="00C62ED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146C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C62EDF">
              <w:rPr>
                <w:rFonts w:ascii="Times New Roman" w:eastAsia="標楷體" w:hAnsi="Times New Roman" w:cs="Times New Roman"/>
                <w:szCs w:val="24"/>
              </w:rPr>
              <w:t>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參與教師數</w:t>
            </w:r>
            <w:r w:rsidR="00C62EDF">
              <w:rPr>
                <w:rFonts w:ascii="Times New Roman" w:eastAsia="標楷體" w:hAnsi="Times New Roman" w:cs="Times New Roman"/>
                <w:szCs w:val="24"/>
              </w:rPr>
              <w:t>_</w:t>
            </w:r>
            <w:r w:rsidR="00C62EDF">
              <w:rPr>
                <w:rFonts w:ascii="Times New Roman" w:eastAsia="標楷體" w:hAnsi="Times New Roman" w:cs="Times New Roman" w:hint="eastAsia"/>
                <w:szCs w:val="24"/>
              </w:rPr>
              <w:t xml:space="preserve">  15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F54815" w:rsidRPr="0086592A" w14:paraId="66147AE4" w14:textId="77777777" w:rsidTr="00B40ABA">
        <w:trPr>
          <w:trHeight w:val="604"/>
          <w:jc w:val="center"/>
        </w:trPr>
        <w:tc>
          <w:tcPr>
            <w:tcW w:w="1239" w:type="pct"/>
            <w:shd w:val="clear" w:color="auto" w:fill="E7E6E6" w:themeFill="background2"/>
            <w:vAlign w:val="center"/>
          </w:tcPr>
          <w:p w14:paraId="5D9801E3" w14:textId="57A81BDE" w:rsidR="00F54815" w:rsidRPr="0086592A" w:rsidRDefault="00F54815" w:rsidP="00F54815">
            <w:pPr>
              <w:pStyle w:val="a8"/>
              <w:widowControl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成果照片上傳</w:t>
            </w: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br/>
              <w:t>(</w:t>
            </w: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請上傳</w:t>
            </w: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3-5</w:t>
            </w: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張</w:t>
            </w: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761" w:type="pct"/>
            <w:shd w:val="clear" w:color="auto" w:fill="auto"/>
          </w:tcPr>
          <w:p w14:paraId="2B8D481E" w14:textId="6A06A623" w:rsidR="00F54815" w:rsidRPr="0086592A" w:rsidRDefault="00F54815" w:rsidP="00F54815">
            <w:pPr>
              <w:spacing w:line="34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請學校選擇較具代表性的實施戶外教育之照片，並以簡單的文字敘述呈現照片說明。</w:t>
            </w:r>
          </w:p>
        </w:tc>
      </w:tr>
    </w:tbl>
    <w:p w14:paraId="0873CC01" w14:textId="7D7EFAAF" w:rsidR="001E7535" w:rsidRDefault="003A031B" w:rsidP="00341E41">
      <w:pPr>
        <w:pStyle w:val="1"/>
        <w:spacing w:before="0" w:after="0" w:line="240" w:lineRule="auto"/>
        <w:rPr>
          <w:rFonts w:ascii="Times New Roman" w:eastAsia="標楷體" w:hAnsi="Times New Roman" w:cs="Times New Roman"/>
          <w:b w:val="0"/>
          <w:bCs w:val="0"/>
          <w:kern w:val="0"/>
          <w:sz w:val="36"/>
          <w:szCs w:val="32"/>
        </w:rPr>
      </w:pPr>
      <w:r>
        <w:rPr>
          <w:noProof/>
        </w:rPr>
        <w:drawing>
          <wp:inline distT="0" distB="0" distL="0" distR="0" wp14:anchorId="0444C39E" wp14:editId="040C3DB8">
            <wp:extent cx="2632540" cy="1974565"/>
            <wp:effectExtent l="0" t="0" r="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65" cy="20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EDF">
        <w:rPr>
          <w:rFonts w:ascii="Times New Roman" w:eastAsia="標楷體" w:hAnsi="Times New Roman" w:cs="Times New Roman" w:hint="eastAsia"/>
          <w:b w:val="0"/>
          <w:bCs w:val="0"/>
          <w:kern w:val="0"/>
          <w:sz w:val="36"/>
          <w:szCs w:val="32"/>
        </w:rPr>
        <w:t xml:space="preserve"> </w:t>
      </w:r>
      <w:r w:rsidR="0053422E">
        <w:rPr>
          <w:rFonts w:ascii="Times New Roman" w:eastAsia="標楷體" w:hAnsi="Times New Roman" w:cs="Times New Roman" w:hint="eastAsia"/>
          <w:b w:val="0"/>
          <w:bCs w:val="0"/>
          <w:kern w:val="0"/>
          <w:sz w:val="36"/>
          <w:szCs w:val="32"/>
        </w:rPr>
        <w:t xml:space="preserve"> </w:t>
      </w:r>
      <w:r>
        <w:rPr>
          <w:noProof/>
        </w:rPr>
        <w:drawing>
          <wp:inline distT="0" distB="0" distL="0" distR="0" wp14:anchorId="7202BF35" wp14:editId="2B887BF1">
            <wp:extent cx="1805503" cy="2235835"/>
            <wp:effectExtent l="0" t="0" r="444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74" cy="22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 w:val="0"/>
          <w:bCs w:val="0"/>
          <w:kern w:val="0"/>
          <w:sz w:val="36"/>
          <w:szCs w:val="32"/>
        </w:rPr>
        <w:t xml:space="preserve"> </w:t>
      </w:r>
      <w:r w:rsidR="0053422E">
        <w:rPr>
          <w:rFonts w:ascii="Times New Roman" w:eastAsia="標楷體" w:hAnsi="Times New Roman" w:cs="Times New Roman" w:hint="eastAsia"/>
          <w:b w:val="0"/>
          <w:bCs w:val="0"/>
          <w:kern w:val="0"/>
          <w:sz w:val="36"/>
          <w:szCs w:val="32"/>
        </w:rPr>
        <w:t xml:space="preserve"> </w:t>
      </w:r>
      <w:r>
        <w:rPr>
          <w:noProof/>
        </w:rPr>
        <w:drawing>
          <wp:inline distT="0" distB="0" distL="0" distR="0" wp14:anchorId="61547564" wp14:editId="4246FFAB">
            <wp:extent cx="1683195" cy="2188607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88" cy="222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0A86" w14:textId="2573BA79" w:rsidR="00C62EDF" w:rsidRPr="00C62EDF" w:rsidRDefault="003A031B" w:rsidP="00C62ED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淨灘活動</w:t>
      </w:r>
      <w:r w:rsidR="00C62EDF" w:rsidRPr="00C62EDF">
        <w:rPr>
          <w:rFonts w:ascii="標楷體" w:eastAsia="標楷體" w:hAnsi="標楷體" w:hint="eastAsia"/>
        </w:rPr>
        <w:t xml:space="preserve">                          </w:t>
      </w:r>
      <w:r>
        <w:rPr>
          <w:rFonts w:ascii="標楷體" w:eastAsia="標楷體" w:hAnsi="標楷體" w:hint="eastAsia"/>
        </w:rPr>
        <w:t xml:space="preserve"> 魚苗放流                      浮球彩繪  </w:t>
      </w:r>
      <w:r>
        <w:rPr>
          <w:noProof/>
        </w:rPr>
        <w:drawing>
          <wp:inline distT="0" distB="0" distL="0" distR="0" wp14:anchorId="29C9A26D" wp14:editId="3768FB47">
            <wp:extent cx="2541037" cy="190593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89" cy="19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</w:t>
      </w:r>
      <w:r>
        <w:rPr>
          <w:noProof/>
        </w:rPr>
        <w:drawing>
          <wp:inline distT="0" distB="0" distL="0" distR="0" wp14:anchorId="371DCC4E" wp14:editId="0D339A1D">
            <wp:extent cx="2478917" cy="1859337"/>
            <wp:effectExtent l="0" t="0" r="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92" cy="186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6F319" w14:textId="461614CA" w:rsidR="00C62EDF" w:rsidRPr="00C62EDF" w:rsidRDefault="00C62EDF" w:rsidP="00C62EDF">
      <w:pPr>
        <w:rPr>
          <w:rFonts w:ascii="標楷體" w:eastAsia="標楷體" w:hAnsi="標楷體"/>
        </w:rPr>
      </w:pPr>
      <w:r w:rsidRPr="00C62EDF">
        <w:rPr>
          <w:rFonts w:ascii="標楷體" w:eastAsia="標楷體" w:hAnsi="標楷體" w:hint="eastAsia"/>
        </w:rPr>
        <w:t xml:space="preserve">           </w:t>
      </w:r>
      <w:r w:rsidR="003A031B">
        <w:rPr>
          <w:rFonts w:ascii="標楷體" w:eastAsia="標楷體" w:hAnsi="標楷體" w:hint="eastAsia"/>
        </w:rPr>
        <w:t>濕地生態觀察                          魚丸製作體驗</w:t>
      </w:r>
    </w:p>
    <w:sectPr w:rsidR="00C62EDF" w:rsidRPr="00C62EDF" w:rsidSect="00C62EDF">
      <w:footerReference w:type="default" r:id="rId14"/>
      <w:pgSz w:w="11906" w:h="16838"/>
      <w:pgMar w:top="454" w:right="720" w:bottom="454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6C20E" w14:textId="77777777" w:rsidR="00BF1D47" w:rsidRDefault="00BF1D47" w:rsidP="00916B37">
      <w:r>
        <w:separator/>
      </w:r>
    </w:p>
  </w:endnote>
  <w:endnote w:type="continuationSeparator" w:id="0">
    <w:p w14:paraId="2F43BA4A" w14:textId="77777777" w:rsidR="00BF1D47" w:rsidRDefault="00BF1D47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03713" w14:textId="3BDBEB3D" w:rsidR="00E703C7" w:rsidRDefault="00E703C7">
    <w:pPr>
      <w:pStyle w:val="a6"/>
      <w:jc w:val="center"/>
    </w:pPr>
  </w:p>
  <w:p w14:paraId="0111607C" w14:textId="77777777" w:rsidR="00E703C7" w:rsidRDefault="00E703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79496"/>
      <w:docPartObj>
        <w:docPartGallery w:val="Page Numbers (Bottom of Page)"/>
        <w:docPartUnique/>
      </w:docPartObj>
    </w:sdtPr>
    <w:sdtEndPr/>
    <w:sdtContent>
      <w:p w14:paraId="2876573A" w14:textId="359DBB11" w:rsidR="00E703C7" w:rsidRDefault="00E703C7" w:rsidP="001219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2C4" w:rsidRPr="00AE62C4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B8E6" w14:textId="77777777" w:rsidR="00BF1D47" w:rsidRDefault="00BF1D47" w:rsidP="00916B37">
      <w:r>
        <w:separator/>
      </w:r>
    </w:p>
  </w:footnote>
  <w:footnote w:type="continuationSeparator" w:id="0">
    <w:p w14:paraId="77BE4F88" w14:textId="77777777" w:rsidR="00BF1D47" w:rsidRDefault="00BF1D47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A20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22E7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60F7B"/>
    <w:multiLevelType w:val="hybridMultilevel"/>
    <w:tmpl w:val="F1969E1A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94E07"/>
    <w:multiLevelType w:val="hybridMultilevel"/>
    <w:tmpl w:val="6E5E9C18"/>
    <w:lvl w:ilvl="0" w:tplc="FADC57D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A5DB4"/>
    <w:multiLevelType w:val="hybridMultilevel"/>
    <w:tmpl w:val="DF649B66"/>
    <w:lvl w:ilvl="0" w:tplc="93DE4F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D0812"/>
    <w:multiLevelType w:val="hybridMultilevel"/>
    <w:tmpl w:val="3CCE1430"/>
    <w:lvl w:ilvl="0" w:tplc="934069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55F35"/>
    <w:multiLevelType w:val="hybridMultilevel"/>
    <w:tmpl w:val="AEDA6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37725D5A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65209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C85135"/>
    <w:multiLevelType w:val="hybridMultilevel"/>
    <w:tmpl w:val="8C7CF952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688C26">
      <w:start w:val="2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C7CA0"/>
    <w:multiLevelType w:val="hybridMultilevel"/>
    <w:tmpl w:val="5B729514"/>
    <w:lvl w:ilvl="0" w:tplc="A88A3EF6">
      <w:start w:val="1"/>
      <w:numFmt w:val="taiwaneseCountingThousand"/>
      <w:suff w:val="space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</w:lvl>
    <w:lvl w:ilvl="2" w:tplc="0409001B" w:tentative="1">
      <w:start w:val="1"/>
      <w:numFmt w:val="lowerRoman"/>
      <w:lvlText w:val="%3."/>
      <w:lvlJc w:val="right"/>
      <w:pPr>
        <w:ind w:left="1028" w:hanging="480"/>
      </w:pPr>
    </w:lvl>
    <w:lvl w:ilvl="3" w:tplc="0409000F">
      <w:start w:val="1"/>
      <w:numFmt w:val="decimal"/>
      <w:lvlText w:val="%4."/>
      <w:lvlJc w:val="left"/>
      <w:pPr>
        <w:ind w:left="1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</w:lvl>
    <w:lvl w:ilvl="6" w:tplc="0409000F" w:tentative="1">
      <w:start w:val="1"/>
      <w:numFmt w:val="decimal"/>
      <w:lvlText w:val="%7."/>
      <w:lvlJc w:val="left"/>
      <w:pPr>
        <w:ind w:left="2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</w:lvl>
  </w:abstractNum>
  <w:abstractNum w:abstractNumId="21" w15:restartNumberingAfterBreak="0">
    <w:nsid w:val="42963438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EDB"/>
    <w:multiLevelType w:val="hybridMultilevel"/>
    <w:tmpl w:val="E452C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6267B3"/>
    <w:multiLevelType w:val="multilevel"/>
    <w:tmpl w:val="FC3E9980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1897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DA85B0F"/>
    <w:multiLevelType w:val="multilevel"/>
    <w:tmpl w:val="B9BCFA7E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firstLine="958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5945C15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084A6F"/>
    <w:multiLevelType w:val="hybridMultilevel"/>
    <w:tmpl w:val="616E3978"/>
    <w:lvl w:ilvl="0" w:tplc="96F228F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774D1D"/>
    <w:multiLevelType w:val="hybridMultilevel"/>
    <w:tmpl w:val="9D7891C2"/>
    <w:lvl w:ilvl="0" w:tplc="FC608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5F504BAD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4248A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D936EF"/>
    <w:multiLevelType w:val="multilevel"/>
    <w:tmpl w:val="500AE96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DA7F31"/>
    <w:multiLevelType w:val="hybridMultilevel"/>
    <w:tmpl w:val="81840494"/>
    <w:lvl w:ilvl="0" w:tplc="B07E732A">
      <w:start w:val="1"/>
      <w:numFmt w:val="taiwaneseCountingThousand"/>
      <w:suff w:val="space"/>
      <w:lvlText w:val="（%1）"/>
      <w:lvlJc w:val="left"/>
      <w:pPr>
        <w:ind w:left="68" w:hanging="480"/>
      </w:pPr>
      <w:rPr>
        <w:rFonts w:ascii="標楷體" w:eastAsia="標楷體" w:hAnsi="標楷體" w:hint="default"/>
        <w:b w:val="0"/>
        <w:strike w:val="0"/>
        <w:color w:val="auto"/>
        <w:sz w:val="24"/>
        <w:lang w:val="en-US"/>
      </w:rPr>
    </w:lvl>
    <w:lvl w:ilvl="1" w:tplc="F3465710">
      <w:start w:val="3"/>
      <w:numFmt w:val="taiwaneseCountingThousand"/>
      <w:lvlText w:val="%2、"/>
      <w:lvlJc w:val="left"/>
      <w:pPr>
        <w:ind w:left="157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7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03916"/>
    <w:multiLevelType w:val="hybridMultilevel"/>
    <w:tmpl w:val="ACEC5738"/>
    <w:lvl w:ilvl="0" w:tplc="9F2493BA">
      <w:start w:val="1"/>
      <w:numFmt w:val="taiwaneseCountingThousand"/>
      <w:lvlText w:val="(%1)"/>
      <w:lvlJc w:val="left"/>
      <w:pPr>
        <w:ind w:left="69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7199592A"/>
    <w:multiLevelType w:val="hybridMultilevel"/>
    <w:tmpl w:val="5C2A1B94"/>
    <w:lvl w:ilvl="0" w:tplc="82940D98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673103"/>
    <w:multiLevelType w:val="hybridMultilevel"/>
    <w:tmpl w:val="050C1A76"/>
    <w:lvl w:ilvl="0" w:tplc="58EA8D2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496CDE"/>
    <w:multiLevelType w:val="hybridMultilevel"/>
    <w:tmpl w:val="87B805AC"/>
    <w:lvl w:ilvl="0" w:tplc="8CB2181A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963A00"/>
    <w:multiLevelType w:val="hybridMultilevel"/>
    <w:tmpl w:val="643856DC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635FFA"/>
    <w:multiLevelType w:val="multilevel"/>
    <w:tmpl w:val="21B0E3D2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hanging="482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num w:numId="1">
    <w:abstractNumId w:val="28"/>
  </w:num>
  <w:num w:numId="2">
    <w:abstractNumId w:val="17"/>
  </w:num>
  <w:num w:numId="3">
    <w:abstractNumId w:val="19"/>
  </w:num>
  <w:num w:numId="4">
    <w:abstractNumId w:val="16"/>
  </w:num>
  <w:num w:numId="5">
    <w:abstractNumId w:val="20"/>
  </w:num>
  <w:num w:numId="6">
    <w:abstractNumId w:val="36"/>
  </w:num>
  <w:num w:numId="7">
    <w:abstractNumId w:val="26"/>
  </w:num>
  <w:num w:numId="8">
    <w:abstractNumId w:val="31"/>
  </w:num>
  <w:num w:numId="9">
    <w:abstractNumId w:val="25"/>
  </w:num>
  <w:num w:numId="10">
    <w:abstractNumId w:val="18"/>
  </w:num>
  <w:num w:numId="11">
    <w:abstractNumId w:val="14"/>
  </w:num>
  <w:num w:numId="12">
    <w:abstractNumId w:val="22"/>
  </w:num>
  <w:num w:numId="13">
    <w:abstractNumId w:val="8"/>
  </w:num>
  <w:num w:numId="14">
    <w:abstractNumId w:val="43"/>
  </w:num>
  <w:num w:numId="15">
    <w:abstractNumId w:val="37"/>
  </w:num>
  <w:num w:numId="16">
    <w:abstractNumId w:val="29"/>
  </w:num>
  <w:num w:numId="17">
    <w:abstractNumId w:val="4"/>
  </w:num>
  <w:num w:numId="18">
    <w:abstractNumId w:val="1"/>
  </w:num>
  <w:num w:numId="19">
    <w:abstractNumId w:val="3"/>
  </w:num>
  <w:num w:numId="20">
    <w:abstractNumId w:val="15"/>
  </w:num>
  <w:num w:numId="21">
    <w:abstractNumId w:val="0"/>
  </w:num>
  <w:num w:numId="22">
    <w:abstractNumId w:val="11"/>
  </w:num>
  <w:num w:numId="23">
    <w:abstractNumId w:val="35"/>
  </w:num>
  <w:num w:numId="24">
    <w:abstractNumId w:val="6"/>
  </w:num>
  <w:num w:numId="25">
    <w:abstractNumId w:val="9"/>
  </w:num>
  <w:num w:numId="26">
    <w:abstractNumId w:val="39"/>
  </w:num>
  <w:num w:numId="27">
    <w:abstractNumId w:val="42"/>
  </w:num>
  <w:num w:numId="28">
    <w:abstractNumId w:val="13"/>
  </w:num>
  <w:num w:numId="29">
    <w:abstractNumId w:val="5"/>
  </w:num>
  <w:num w:numId="30">
    <w:abstractNumId w:val="2"/>
  </w:num>
  <w:num w:numId="31">
    <w:abstractNumId w:val="32"/>
  </w:num>
  <w:num w:numId="32">
    <w:abstractNumId w:val="33"/>
  </w:num>
  <w:num w:numId="33">
    <w:abstractNumId w:val="21"/>
  </w:num>
  <w:num w:numId="34">
    <w:abstractNumId w:val="12"/>
  </w:num>
  <w:num w:numId="35">
    <w:abstractNumId w:val="7"/>
  </w:num>
  <w:num w:numId="36">
    <w:abstractNumId w:val="23"/>
  </w:num>
  <w:num w:numId="37">
    <w:abstractNumId w:val="10"/>
  </w:num>
  <w:num w:numId="38">
    <w:abstractNumId w:val="41"/>
  </w:num>
  <w:num w:numId="39">
    <w:abstractNumId w:val="40"/>
  </w:num>
  <w:num w:numId="40">
    <w:abstractNumId w:val="27"/>
  </w:num>
  <w:num w:numId="41">
    <w:abstractNumId w:val="30"/>
  </w:num>
  <w:num w:numId="42">
    <w:abstractNumId w:val="24"/>
  </w:num>
  <w:num w:numId="43">
    <w:abstractNumId w:val="34"/>
  </w:num>
  <w:num w:numId="44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66"/>
    <w:rsid w:val="000023F8"/>
    <w:rsid w:val="00010AA4"/>
    <w:rsid w:val="00011958"/>
    <w:rsid w:val="00022559"/>
    <w:rsid w:val="0003347B"/>
    <w:rsid w:val="00047724"/>
    <w:rsid w:val="0004790A"/>
    <w:rsid w:val="0005281E"/>
    <w:rsid w:val="000570C9"/>
    <w:rsid w:val="00057F76"/>
    <w:rsid w:val="00060F58"/>
    <w:rsid w:val="00061EAC"/>
    <w:rsid w:val="00076DEF"/>
    <w:rsid w:val="00081746"/>
    <w:rsid w:val="000832C9"/>
    <w:rsid w:val="000934B5"/>
    <w:rsid w:val="000B4F65"/>
    <w:rsid w:val="000C331F"/>
    <w:rsid w:val="000C3E35"/>
    <w:rsid w:val="000D611B"/>
    <w:rsid w:val="000E463F"/>
    <w:rsid w:val="000F36E5"/>
    <w:rsid w:val="0010064B"/>
    <w:rsid w:val="00102617"/>
    <w:rsid w:val="00105E64"/>
    <w:rsid w:val="00116A44"/>
    <w:rsid w:val="00121981"/>
    <w:rsid w:val="001222CC"/>
    <w:rsid w:val="00123691"/>
    <w:rsid w:val="0012669C"/>
    <w:rsid w:val="0012700C"/>
    <w:rsid w:val="00135B6B"/>
    <w:rsid w:val="00136881"/>
    <w:rsid w:val="0014179F"/>
    <w:rsid w:val="00144E38"/>
    <w:rsid w:val="00146713"/>
    <w:rsid w:val="001548B0"/>
    <w:rsid w:val="0016009F"/>
    <w:rsid w:val="001641B4"/>
    <w:rsid w:val="0016681C"/>
    <w:rsid w:val="00171788"/>
    <w:rsid w:val="001730DD"/>
    <w:rsid w:val="00182013"/>
    <w:rsid w:val="00182A37"/>
    <w:rsid w:val="00182A78"/>
    <w:rsid w:val="00183358"/>
    <w:rsid w:val="00184148"/>
    <w:rsid w:val="00186C7A"/>
    <w:rsid w:val="0019204A"/>
    <w:rsid w:val="00192461"/>
    <w:rsid w:val="001A4236"/>
    <w:rsid w:val="001A5D56"/>
    <w:rsid w:val="001A6DA1"/>
    <w:rsid w:val="001B2861"/>
    <w:rsid w:val="001B3E03"/>
    <w:rsid w:val="001B5D5F"/>
    <w:rsid w:val="001C389A"/>
    <w:rsid w:val="001D14FE"/>
    <w:rsid w:val="001E5E69"/>
    <w:rsid w:val="001E7535"/>
    <w:rsid w:val="001E7BBF"/>
    <w:rsid w:val="001F7AD2"/>
    <w:rsid w:val="001F7B7E"/>
    <w:rsid w:val="00204F00"/>
    <w:rsid w:val="00207817"/>
    <w:rsid w:val="00211884"/>
    <w:rsid w:val="002137BA"/>
    <w:rsid w:val="002146C8"/>
    <w:rsid w:val="00215561"/>
    <w:rsid w:val="00217D4B"/>
    <w:rsid w:val="00220F32"/>
    <w:rsid w:val="00221306"/>
    <w:rsid w:val="00227084"/>
    <w:rsid w:val="00231021"/>
    <w:rsid w:val="00235025"/>
    <w:rsid w:val="002456D8"/>
    <w:rsid w:val="00247A99"/>
    <w:rsid w:val="002547B8"/>
    <w:rsid w:val="0026373D"/>
    <w:rsid w:val="00263B48"/>
    <w:rsid w:val="00285809"/>
    <w:rsid w:val="00286520"/>
    <w:rsid w:val="00286C07"/>
    <w:rsid w:val="00291A5D"/>
    <w:rsid w:val="00294EE6"/>
    <w:rsid w:val="0029510A"/>
    <w:rsid w:val="00295A6D"/>
    <w:rsid w:val="00295E79"/>
    <w:rsid w:val="002A4747"/>
    <w:rsid w:val="002B751D"/>
    <w:rsid w:val="002C23DA"/>
    <w:rsid w:val="002C78D1"/>
    <w:rsid w:val="002D0448"/>
    <w:rsid w:val="002D285D"/>
    <w:rsid w:val="002D34FA"/>
    <w:rsid w:val="002D3994"/>
    <w:rsid w:val="002D6C58"/>
    <w:rsid w:val="002E38DE"/>
    <w:rsid w:val="002F0294"/>
    <w:rsid w:val="002F43A9"/>
    <w:rsid w:val="002F4597"/>
    <w:rsid w:val="00300A05"/>
    <w:rsid w:val="00301550"/>
    <w:rsid w:val="0030258D"/>
    <w:rsid w:val="0031487C"/>
    <w:rsid w:val="003315F8"/>
    <w:rsid w:val="0033298A"/>
    <w:rsid w:val="00340646"/>
    <w:rsid w:val="00341E41"/>
    <w:rsid w:val="00343182"/>
    <w:rsid w:val="00350101"/>
    <w:rsid w:val="0035456F"/>
    <w:rsid w:val="003601EC"/>
    <w:rsid w:val="00363B38"/>
    <w:rsid w:val="00371A40"/>
    <w:rsid w:val="00372B85"/>
    <w:rsid w:val="0037504C"/>
    <w:rsid w:val="003761EE"/>
    <w:rsid w:val="00381DA3"/>
    <w:rsid w:val="0038526D"/>
    <w:rsid w:val="0039083F"/>
    <w:rsid w:val="00395B1D"/>
    <w:rsid w:val="003A031B"/>
    <w:rsid w:val="003A213F"/>
    <w:rsid w:val="003A47D3"/>
    <w:rsid w:val="003A4C56"/>
    <w:rsid w:val="003A55AE"/>
    <w:rsid w:val="003B0071"/>
    <w:rsid w:val="003B3CE0"/>
    <w:rsid w:val="003B3EE2"/>
    <w:rsid w:val="003B5F84"/>
    <w:rsid w:val="003D0746"/>
    <w:rsid w:val="003E3F7B"/>
    <w:rsid w:val="003E546C"/>
    <w:rsid w:val="00403462"/>
    <w:rsid w:val="00404093"/>
    <w:rsid w:val="00405766"/>
    <w:rsid w:val="004075D1"/>
    <w:rsid w:val="004127F8"/>
    <w:rsid w:val="00423D9D"/>
    <w:rsid w:val="00425568"/>
    <w:rsid w:val="004277E4"/>
    <w:rsid w:val="0043065A"/>
    <w:rsid w:val="004329D6"/>
    <w:rsid w:val="00434764"/>
    <w:rsid w:val="00437AC0"/>
    <w:rsid w:val="004404CC"/>
    <w:rsid w:val="00440A3A"/>
    <w:rsid w:val="00441A33"/>
    <w:rsid w:val="0044439B"/>
    <w:rsid w:val="0044700F"/>
    <w:rsid w:val="00450895"/>
    <w:rsid w:val="0045388E"/>
    <w:rsid w:val="00456129"/>
    <w:rsid w:val="00457339"/>
    <w:rsid w:val="00464AD4"/>
    <w:rsid w:val="004818BC"/>
    <w:rsid w:val="00481D3D"/>
    <w:rsid w:val="00494547"/>
    <w:rsid w:val="004A4720"/>
    <w:rsid w:val="004A4E55"/>
    <w:rsid w:val="004B27F1"/>
    <w:rsid w:val="004B75BE"/>
    <w:rsid w:val="004B770B"/>
    <w:rsid w:val="004C4B21"/>
    <w:rsid w:val="004C7D7C"/>
    <w:rsid w:val="004D42FA"/>
    <w:rsid w:val="004D5D29"/>
    <w:rsid w:val="004E459F"/>
    <w:rsid w:val="005122D1"/>
    <w:rsid w:val="0052110C"/>
    <w:rsid w:val="005217D3"/>
    <w:rsid w:val="00521FBC"/>
    <w:rsid w:val="00522B2E"/>
    <w:rsid w:val="00522D97"/>
    <w:rsid w:val="00524CCE"/>
    <w:rsid w:val="00530D67"/>
    <w:rsid w:val="00531272"/>
    <w:rsid w:val="0053422E"/>
    <w:rsid w:val="005412FD"/>
    <w:rsid w:val="00545564"/>
    <w:rsid w:val="0054566F"/>
    <w:rsid w:val="005507BF"/>
    <w:rsid w:val="00555A43"/>
    <w:rsid w:val="00561873"/>
    <w:rsid w:val="00562A77"/>
    <w:rsid w:val="005866EE"/>
    <w:rsid w:val="00586748"/>
    <w:rsid w:val="00591F28"/>
    <w:rsid w:val="005978C5"/>
    <w:rsid w:val="005A09A8"/>
    <w:rsid w:val="005A0A4A"/>
    <w:rsid w:val="005A222F"/>
    <w:rsid w:val="005A6E7D"/>
    <w:rsid w:val="005B1A36"/>
    <w:rsid w:val="005B42D5"/>
    <w:rsid w:val="005B51B1"/>
    <w:rsid w:val="005B58AF"/>
    <w:rsid w:val="005B5D8C"/>
    <w:rsid w:val="005C27D8"/>
    <w:rsid w:val="005C56C4"/>
    <w:rsid w:val="005C66A8"/>
    <w:rsid w:val="005D3096"/>
    <w:rsid w:val="005E00B0"/>
    <w:rsid w:val="005E525C"/>
    <w:rsid w:val="005F1085"/>
    <w:rsid w:val="005F7455"/>
    <w:rsid w:val="005F7DC3"/>
    <w:rsid w:val="00602598"/>
    <w:rsid w:val="0060312E"/>
    <w:rsid w:val="00604182"/>
    <w:rsid w:val="0060500A"/>
    <w:rsid w:val="00611BFB"/>
    <w:rsid w:val="00622AD3"/>
    <w:rsid w:val="006256D5"/>
    <w:rsid w:val="00630962"/>
    <w:rsid w:val="00634B47"/>
    <w:rsid w:val="00636223"/>
    <w:rsid w:val="00643159"/>
    <w:rsid w:val="006471D5"/>
    <w:rsid w:val="0064747B"/>
    <w:rsid w:val="0065636E"/>
    <w:rsid w:val="0066245B"/>
    <w:rsid w:val="00671FB2"/>
    <w:rsid w:val="0067461B"/>
    <w:rsid w:val="00684EDC"/>
    <w:rsid w:val="00686AE2"/>
    <w:rsid w:val="00687C3A"/>
    <w:rsid w:val="006A53D9"/>
    <w:rsid w:val="006B25E6"/>
    <w:rsid w:val="006B37A2"/>
    <w:rsid w:val="006B6322"/>
    <w:rsid w:val="006C3B44"/>
    <w:rsid w:val="006C5ECF"/>
    <w:rsid w:val="006D0529"/>
    <w:rsid w:val="006D27B1"/>
    <w:rsid w:val="006D2B5C"/>
    <w:rsid w:val="006D2B67"/>
    <w:rsid w:val="006D3FAC"/>
    <w:rsid w:val="006E1F50"/>
    <w:rsid w:val="006E3D96"/>
    <w:rsid w:val="006E56F1"/>
    <w:rsid w:val="006F48F4"/>
    <w:rsid w:val="006F56E6"/>
    <w:rsid w:val="006F5FE5"/>
    <w:rsid w:val="006F78AB"/>
    <w:rsid w:val="007075A0"/>
    <w:rsid w:val="007124EA"/>
    <w:rsid w:val="00712C5F"/>
    <w:rsid w:val="00720911"/>
    <w:rsid w:val="00725D82"/>
    <w:rsid w:val="00741CF1"/>
    <w:rsid w:val="00743212"/>
    <w:rsid w:val="00751AAE"/>
    <w:rsid w:val="00751D66"/>
    <w:rsid w:val="00753D50"/>
    <w:rsid w:val="0076034A"/>
    <w:rsid w:val="0076323D"/>
    <w:rsid w:val="00781145"/>
    <w:rsid w:val="00792084"/>
    <w:rsid w:val="007938F2"/>
    <w:rsid w:val="00794519"/>
    <w:rsid w:val="00795B85"/>
    <w:rsid w:val="007A7356"/>
    <w:rsid w:val="007B076A"/>
    <w:rsid w:val="007B567F"/>
    <w:rsid w:val="007B6B78"/>
    <w:rsid w:val="007C1C7A"/>
    <w:rsid w:val="007C567C"/>
    <w:rsid w:val="007D6341"/>
    <w:rsid w:val="007E0C28"/>
    <w:rsid w:val="007F0852"/>
    <w:rsid w:val="007F1FE0"/>
    <w:rsid w:val="007F469B"/>
    <w:rsid w:val="00800143"/>
    <w:rsid w:val="00801568"/>
    <w:rsid w:val="00804DAD"/>
    <w:rsid w:val="008176B2"/>
    <w:rsid w:val="00820F0C"/>
    <w:rsid w:val="00824230"/>
    <w:rsid w:val="0082480C"/>
    <w:rsid w:val="00826CFD"/>
    <w:rsid w:val="00835DD8"/>
    <w:rsid w:val="008420F6"/>
    <w:rsid w:val="0085313A"/>
    <w:rsid w:val="00854C04"/>
    <w:rsid w:val="008557C4"/>
    <w:rsid w:val="0086014E"/>
    <w:rsid w:val="00862872"/>
    <w:rsid w:val="00863435"/>
    <w:rsid w:val="0086592A"/>
    <w:rsid w:val="00872863"/>
    <w:rsid w:val="00873D5A"/>
    <w:rsid w:val="00886E1E"/>
    <w:rsid w:val="008910FA"/>
    <w:rsid w:val="00895BAE"/>
    <w:rsid w:val="008A6543"/>
    <w:rsid w:val="008A693B"/>
    <w:rsid w:val="008B0845"/>
    <w:rsid w:val="008B3C97"/>
    <w:rsid w:val="008B5C2D"/>
    <w:rsid w:val="008B68D5"/>
    <w:rsid w:val="008B6937"/>
    <w:rsid w:val="008B75CD"/>
    <w:rsid w:val="008C09A6"/>
    <w:rsid w:val="008C2DA7"/>
    <w:rsid w:val="008C51D5"/>
    <w:rsid w:val="008D5318"/>
    <w:rsid w:val="008D63FC"/>
    <w:rsid w:val="008F2EAB"/>
    <w:rsid w:val="008F6898"/>
    <w:rsid w:val="00902C8E"/>
    <w:rsid w:val="00903920"/>
    <w:rsid w:val="009068B6"/>
    <w:rsid w:val="0091419A"/>
    <w:rsid w:val="00914D74"/>
    <w:rsid w:val="00916B37"/>
    <w:rsid w:val="00921415"/>
    <w:rsid w:val="00922A8D"/>
    <w:rsid w:val="00922F28"/>
    <w:rsid w:val="00936DCC"/>
    <w:rsid w:val="00941D58"/>
    <w:rsid w:val="009447B5"/>
    <w:rsid w:val="00965BA1"/>
    <w:rsid w:val="0096773C"/>
    <w:rsid w:val="00973F40"/>
    <w:rsid w:val="0097498C"/>
    <w:rsid w:val="00976106"/>
    <w:rsid w:val="0098214B"/>
    <w:rsid w:val="009832E8"/>
    <w:rsid w:val="00983A14"/>
    <w:rsid w:val="009941DB"/>
    <w:rsid w:val="009A3CB2"/>
    <w:rsid w:val="009A4CD4"/>
    <w:rsid w:val="009A7F3E"/>
    <w:rsid w:val="009B00AE"/>
    <w:rsid w:val="009B2E9B"/>
    <w:rsid w:val="009B3C8B"/>
    <w:rsid w:val="009B679F"/>
    <w:rsid w:val="009B6B4E"/>
    <w:rsid w:val="009D4D04"/>
    <w:rsid w:val="009D4FE1"/>
    <w:rsid w:val="009D5303"/>
    <w:rsid w:val="009D595C"/>
    <w:rsid w:val="009F3C99"/>
    <w:rsid w:val="009F6416"/>
    <w:rsid w:val="00A059DF"/>
    <w:rsid w:val="00A1353E"/>
    <w:rsid w:val="00A22DBD"/>
    <w:rsid w:val="00A234A5"/>
    <w:rsid w:val="00A25212"/>
    <w:rsid w:val="00A3182E"/>
    <w:rsid w:val="00A35938"/>
    <w:rsid w:val="00A44BB8"/>
    <w:rsid w:val="00A529A4"/>
    <w:rsid w:val="00A53D34"/>
    <w:rsid w:val="00A602B9"/>
    <w:rsid w:val="00A618A7"/>
    <w:rsid w:val="00A62E30"/>
    <w:rsid w:val="00A70A4D"/>
    <w:rsid w:val="00A70E18"/>
    <w:rsid w:val="00A7282E"/>
    <w:rsid w:val="00A72B31"/>
    <w:rsid w:val="00A7357A"/>
    <w:rsid w:val="00A8308B"/>
    <w:rsid w:val="00A84B76"/>
    <w:rsid w:val="00A9691B"/>
    <w:rsid w:val="00AA2996"/>
    <w:rsid w:val="00AA4374"/>
    <w:rsid w:val="00AA497D"/>
    <w:rsid w:val="00AB1C9F"/>
    <w:rsid w:val="00AB6A2B"/>
    <w:rsid w:val="00AC4AC3"/>
    <w:rsid w:val="00AC5218"/>
    <w:rsid w:val="00AD6436"/>
    <w:rsid w:val="00AE43DA"/>
    <w:rsid w:val="00AE50C8"/>
    <w:rsid w:val="00AE62C4"/>
    <w:rsid w:val="00AE661E"/>
    <w:rsid w:val="00AF6C12"/>
    <w:rsid w:val="00B0107E"/>
    <w:rsid w:val="00B03FB0"/>
    <w:rsid w:val="00B11B8C"/>
    <w:rsid w:val="00B12E36"/>
    <w:rsid w:val="00B13E72"/>
    <w:rsid w:val="00B225DE"/>
    <w:rsid w:val="00B2327A"/>
    <w:rsid w:val="00B243C0"/>
    <w:rsid w:val="00B25F13"/>
    <w:rsid w:val="00B3008B"/>
    <w:rsid w:val="00B36AE1"/>
    <w:rsid w:val="00B40ABA"/>
    <w:rsid w:val="00B55149"/>
    <w:rsid w:val="00B55D58"/>
    <w:rsid w:val="00B572B2"/>
    <w:rsid w:val="00B72ED5"/>
    <w:rsid w:val="00B7538D"/>
    <w:rsid w:val="00B76736"/>
    <w:rsid w:val="00B767BD"/>
    <w:rsid w:val="00B90E16"/>
    <w:rsid w:val="00B90F36"/>
    <w:rsid w:val="00B94C91"/>
    <w:rsid w:val="00BA3948"/>
    <w:rsid w:val="00BA521E"/>
    <w:rsid w:val="00BB07DD"/>
    <w:rsid w:val="00BB510F"/>
    <w:rsid w:val="00BC219A"/>
    <w:rsid w:val="00BD16E9"/>
    <w:rsid w:val="00BD3F02"/>
    <w:rsid w:val="00BD60BF"/>
    <w:rsid w:val="00BE16CD"/>
    <w:rsid w:val="00BE2A29"/>
    <w:rsid w:val="00BF1D47"/>
    <w:rsid w:val="00C008B5"/>
    <w:rsid w:val="00C169AD"/>
    <w:rsid w:val="00C174E0"/>
    <w:rsid w:val="00C27A64"/>
    <w:rsid w:val="00C34709"/>
    <w:rsid w:val="00C36B47"/>
    <w:rsid w:val="00C37736"/>
    <w:rsid w:val="00C41D6C"/>
    <w:rsid w:val="00C4428E"/>
    <w:rsid w:val="00C5268F"/>
    <w:rsid w:val="00C53553"/>
    <w:rsid w:val="00C554CF"/>
    <w:rsid w:val="00C616F6"/>
    <w:rsid w:val="00C61BEE"/>
    <w:rsid w:val="00C62EDF"/>
    <w:rsid w:val="00C650E7"/>
    <w:rsid w:val="00C7349A"/>
    <w:rsid w:val="00C83747"/>
    <w:rsid w:val="00C923D5"/>
    <w:rsid w:val="00C96DA9"/>
    <w:rsid w:val="00C97384"/>
    <w:rsid w:val="00C97650"/>
    <w:rsid w:val="00CA4B52"/>
    <w:rsid w:val="00CA5499"/>
    <w:rsid w:val="00CB267A"/>
    <w:rsid w:val="00CB4795"/>
    <w:rsid w:val="00CB56E1"/>
    <w:rsid w:val="00CB7D6E"/>
    <w:rsid w:val="00CC0A6F"/>
    <w:rsid w:val="00CC30D2"/>
    <w:rsid w:val="00CC3863"/>
    <w:rsid w:val="00CD4AD6"/>
    <w:rsid w:val="00CD54C9"/>
    <w:rsid w:val="00CE028C"/>
    <w:rsid w:val="00CE2866"/>
    <w:rsid w:val="00CE7198"/>
    <w:rsid w:val="00CE7A14"/>
    <w:rsid w:val="00CF2F70"/>
    <w:rsid w:val="00CF63B6"/>
    <w:rsid w:val="00CF6588"/>
    <w:rsid w:val="00CF7CCC"/>
    <w:rsid w:val="00D021DB"/>
    <w:rsid w:val="00D04B03"/>
    <w:rsid w:val="00D04E86"/>
    <w:rsid w:val="00D0686D"/>
    <w:rsid w:val="00D10349"/>
    <w:rsid w:val="00D175E9"/>
    <w:rsid w:val="00D17FD2"/>
    <w:rsid w:val="00D20953"/>
    <w:rsid w:val="00D22F15"/>
    <w:rsid w:val="00D23CA1"/>
    <w:rsid w:val="00D27587"/>
    <w:rsid w:val="00D33AD7"/>
    <w:rsid w:val="00D40A6D"/>
    <w:rsid w:val="00D40EA9"/>
    <w:rsid w:val="00D44B05"/>
    <w:rsid w:val="00D45817"/>
    <w:rsid w:val="00D479C1"/>
    <w:rsid w:val="00D532E8"/>
    <w:rsid w:val="00D54C53"/>
    <w:rsid w:val="00D54F68"/>
    <w:rsid w:val="00D7761B"/>
    <w:rsid w:val="00D85E27"/>
    <w:rsid w:val="00D874A4"/>
    <w:rsid w:val="00D912DF"/>
    <w:rsid w:val="00DA16F3"/>
    <w:rsid w:val="00DA5738"/>
    <w:rsid w:val="00DA7663"/>
    <w:rsid w:val="00DC57ED"/>
    <w:rsid w:val="00DC6A9C"/>
    <w:rsid w:val="00DD5A5E"/>
    <w:rsid w:val="00DD7BFA"/>
    <w:rsid w:val="00DE09FA"/>
    <w:rsid w:val="00DF01B6"/>
    <w:rsid w:val="00DF07FD"/>
    <w:rsid w:val="00E01012"/>
    <w:rsid w:val="00E07512"/>
    <w:rsid w:val="00E07871"/>
    <w:rsid w:val="00E11F02"/>
    <w:rsid w:val="00E131CC"/>
    <w:rsid w:val="00E1694A"/>
    <w:rsid w:val="00E23DD9"/>
    <w:rsid w:val="00E25829"/>
    <w:rsid w:val="00E272F3"/>
    <w:rsid w:val="00E30964"/>
    <w:rsid w:val="00E361CC"/>
    <w:rsid w:val="00E40035"/>
    <w:rsid w:val="00E420F0"/>
    <w:rsid w:val="00E44A54"/>
    <w:rsid w:val="00E508CC"/>
    <w:rsid w:val="00E51602"/>
    <w:rsid w:val="00E51D50"/>
    <w:rsid w:val="00E5291E"/>
    <w:rsid w:val="00E5459A"/>
    <w:rsid w:val="00E54860"/>
    <w:rsid w:val="00E55BA8"/>
    <w:rsid w:val="00E60B43"/>
    <w:rsid w:val="00E62A3B"/>
    <w:rsid w:val="00E64196"/>
    <w:rsid w:val="00E64665"/>
    <w:rsid w:val="00E67EE3"/>
    <w:rsid w:val="00E703C7"/>
    <w:rsid w:val="00E703DE"/>
    <w:rsid w:val="00E72CFB"/>
    <w:rsid w:val="00E76790"/>
    <w:rsid w:val="00E81291"/>
    <w:rsid w:val="00E84DEE"/>
    <w:rsid w:val="00E85D3D"/>
    <w:rsid w:val="00E97422"/>
    <w:rsid w:val="00EA07A4"/>
    <w:rsid w:val="00EA32A6"/>
    <w:rsid w:val="00EA3AAB"/>
    <w:rsid w:val="00EB2333"/>
    <w:rsid w:val="00EB4900"/>
    <w:rsid w:val="00EC0B56"/>
    <w:rsid w:val="00ED4BB2"/>
    <w:rsid w:val="00ED785D"/>
    <w:rsid w:val="00EE4A67"/>
    <w:rsid w:val="00EE6A8B"/>
    <w:rsid w:val="00EE745B"/>
    <w:rsid w:val="00EF32DB"/>
    <w:rsid w:val="00F07153"/>
    <w:rsid w:val="00F10A69"/>
    <w:rsid w:val="00F12733"/>
    <w:rsid w:val="00F1338F"/>
    <w:rsid w:val="00F20065"/>
    <w:rsid w:val="00F23B0C"/>
    <w:rsid w:val="00F54815"/>
    <w:rsid w:val="00F5686F"/>
    <w:rsid w:val="00F6433F"/>
    <w:rsid w:val="00F74AA9"/>
    <w:rsid w:val="00F82B32"/>
    <w:rsid w:val="00F86A8A"/>
    <w:rsid w:val="00F86AEB"/>
    <w:rsid w:val="00F86E3A"/>
    <w:rsid w:val="00F903E7"/>
    <w:rsid w:val="00F92864"/>
    <w:rsid w:val="00F94EAC"/>
    <w:rsid w:val="00F97ABB"/>
    <w:rsid w:val="00FA1225"/>
    <w:rsid w:val="00FA2458"/>
    <w:rsid w:val="00FB4D27"/>
    <w:rsid w:val="00FC06FC"/>
    <w:rsid w:val="00FC0FE8"/>
    <w:rsid w:val="00FC1E13"/>
    <w:rsid w:val="00FC4598"/>
    <w:rsid w:val="00FC5EC9"/>
    <w:rsid w:val="00FD36F4"/>
    <w:rsid w:val="00FD60A0"/>
    <w:rsid w:val="00FE0260"/>
    <w:rsid w:val="00FF2247"/>
    <w:rsid w:val="00FF45B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9FE732"/>
  <w15:docId w15:val="{12AE577E-F3EF-4427-8AFD-A0B8B93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7E0C28"/>
    <w:pPr>
      <w:widowControl/>
      <w:tabs>
        <w:tab w:val="right" w:leader="dot" w:pos="9737"/>
      </w:tabs>
      <w:spacing w:before="360"/>
      <w:ind w:left="480" w:hangingChars="200" w:hanging="480"/>
    </w:pPr>
    <w:rPr>
      <w:rFonts w:asciiTheme="majorHAnsi" w:hAnsiTheme="majorHAnsi" w:cs="Times New Roman"/>
      <w:b/>
      <w:kern w:val="0"/>
      <w:szCs w:val="4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  <w:style w:type="paragraph" w:customStyle="1" w:styleId="Default">
    <w:name w:val="Default"/>
    <w:rsid w:val="00686A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A176-F0B6-467A-9B26-B31157AB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SKPS</cp:lastModifiedBy>
  <cp:revision>14</cp:revision>
  <cp:lastPrinted>2022-01-25T07:04:00Z</cp:lastPrinted>
  <dcterms:created xsi:type="dcterms:W3CDTF">2025-01-02T02:54:00Z</dcterms:created>
  <dcterms:modified xsi:type="dcterms:W3CDTF">2026-06-22T00:25:00Z</dcterms:modified>
</cp:coreProperties>
</file>